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E6AA0" w14:textId="6722D0CC" w:rsidR="00976CE1" w:rsidRDefault="00B4620B">
      <w:pPr>
        <w:spacing w:after="0"/>
        <w:jc w:val="center"/>
        <w:rPr>
          <w:b/>
          <w:sz w:val="44"/>
          <w:szCs w:val="44"/>
        </w:rPr>
      </w:pPr>
      <w:r>
        <w:rPr>
          <w:b/>
          <w:sz w:val="44"/>
          <w:szCs w:val="44"/>
        </w:rPr>
        <w:t>202</w:t>
      </w:r>
      <w:r w:rsidR="00DE02B5">
        <w:rPr>
          <w:b/>
          <w:sz w:val="44"/>
          <w:szCs w:val="44"/>
        </w:rPr>
        <w:t>6</w:t>
      </w:r>
      <w:r>
        <w:rPr>
          <w:b/>
          <w:sz w:val="44"/>
          <w:szCs w:val="44"/>
        </w:rPr>
        <w:t xml:space="preserve"> WWDA Spring Show</w:t>
      </w:r>
      <w:r>
        <w:rPr>
          <w:noProof/>
        </w:rPr>
        <w:drawing>
          <wp:anchor distT="0" distB="0" distL="114300" distR="114300" simplePos="0" relativeHeight="251658240" behindDoc="0" locked="0" layoutInCell="1" hidden="0" allowOverlap="1" wp14:anchorId="43870415" wp14:editId="2DB460E3">
            <wp:simplePos x="0" y="0"/>
            <wp:positionH relativeFrom="column">
              <wp:posOffset>1</wp:posOffset>
            </wp:positionH>
            <wp:positionV relativeFrom="paragraph">
              <wp:posOffset>52070</wp:posOffset>
            </wp:positionV>
            <wp:extent cx="2076358" cy="1957704"/>
            <wp:effectExtent l="0" t="0" r="0" b="0"/>
            <wp:wrapSquare wrapText="bothSides" distT="0" distB="0" distL="114300" distR="114300"/>
            <wp:docPr id="2" name="image2.png" descr="Text, let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Text, letter&#10;&#10;Description automatically generated"/>
                    <pic:cNvPicPr preferRelativeResize="0"/>
                  </pic:nvPicPr>
                  <pic:blipFill>
                    <a:blip r:embed="rId5"/>
                    <a:srcRect/>
                    <a:stretch>
                      <a:fillRect/>
                    </a:stretch>
                  </pic:blipFill>
                  <pic:spPr>
                    <a:xfrm>
                      <a:off x="0" y="0"/>
                      <a:ext cx="2076358" cy="1957704"/>
                    </a:xfrm>
                    <a:prstGeom prst="rect">
                      <a:avLst/>
                    </a:prstGeom>
                    <a:ln/>
                  </pic:spPr>
                </pic:pic>
              </a:graphicData>
            </a:graphic>
          </wp:anchor>
        </w:drawing>
      </w:r>
      <w:r w:rsidR="00F25646">
        <w:rPr>
          <w:b/>
          <w:sz w:val="44"/>
          <w:szCs w:val="44"/>
        </w:rPr>
        <w:t xml:space="preserve"> II</w:t>
      </w:r>
    </w:p>
    <w:p w14:paraId="3C5D6806" w14:textId="77777777" w:rsidR="00976CE1" w:rsidRDefault="00B4620B">
      <w:pPr>
        <w:spacing w:after="0"/>
        <w:jc w:val="center"/>
        <w:rPr>
          <w:b/>
          <w:sz w:val="44"/>
          <w:szCs w:val="44"/>
        </w:rPr>
      </w:pPr>
      <w:r>
        <w:t>Official Prize List</w:t>
      </w:r>
    </w:p>
    <w:p w14:paraId="666C773C" w14:textId="77777777" w:rsidR="00976CE1" w:rsidRDefault="00976CE1">
      <w:pPr>
        <w:jc w:val="center"/>
        <w:rPr>
          <w:sz w:val="20"/>
          <w:szCs w:val="20"/>
        </w:rPr>
      </w:pPr>
    </w:p>
    <w:p w14:paraId="6A271674" w14:textId="1321CFFC" w:rsidR="00976CE1" w:rsidRDefault="00B4620B">
      <w:pPr>
        <w:jc w:val="center"/>
        <w:rPr>
          <w:sz w:val="24"/>
          <w:szCs w:val="24"/>
        </w:rPr>
      </w:pPr>
      <w:r>
        <w:rPr>
          <w:sz w:val="24"/>
          <w:szCs w:val="24"/>
        </w:rPr>
        <w:t xml:space="preserve">May </w:t>
      </w:r>
      <w:r w:rsidR="00120312">
        <w:rPr>
          <w:sz w:val="24"/>
          <w:szCs w:val="24"/>
        </w:rPr>
        <w:t>1</w:t>
      </w:r>
      <w:r w:rsidR="00FD5782">
        <w:rPr>
          <w:sz w:val="24"/>
          <w:szCs w:val="24"/>
        </w:rPr>
        <w:t>7</w:t>
      </w:r>
      <w:r>
        <w:rPr>
          <w:sz w:val="24"/>
          <w:szCs w:val="24"/>
        </w:rPr>
        <w:t>, 202</w:t>
      </w:r>
      <w:r w:rsidR="00FD5782">
        <w:rPr>
          <w:sz w:val="24"/>
          <w:szCs w:val="24"/>
        </w:rPr>
        <w:t>6</w:t>
      </w:r>
    </w:p>
    <w:p w14:paraId="7895624A" w14:textId="2AE08FD4" w:rsidR="00976CE1" w:rsidRDefault="00B4620B">
      <w:pPr>
        <w:jc w:val="center"/>
        <w:rPr>
          <w:sz w:val="24"/>
          <w:szCs w:val="24"/>
        </w:rPr>
      </w:pPr>
      <w:r w:rsidRPr="005A4E3E">
        <w:rPr>
          <w:sz w:val="24"/>
          <w:szCs w:val="24"/>
        </w:rPr>
        <w:t>USEF/USDF Competition No.</w:t>
      </w:r>
      <w:r w:rsidR="005A4E3E">
        <w:rPr>
          <w:sz w:val="24"/>
          <w:szCs w:val="24"/>
        </w:rPr>
        <w:t xml:space="preserve">: </w:t>
      </w:r>
      <w:r w:rsidR="008C6DA7">
        <w:rPr>
          <w:sz w:val="24"/>
          <w:szCs w:val="24"/>
        </w:rPr>
        <w:t>343805</w:t>
      </w:r>
    </w:p>
    <w:p w14:paraId="15E89E48" w14:textId="77777777" w:rsidR="00976CE1" w:rsidRDefault="00B4620B">
      <w:pPr>
        <w:jc w:val="center"/>
        <w:rPr>
          <w:sz w:val="24"/>
          <w:szCs w:val="24"/>
        </w:rPr>
      </w:pPr>
      <w:r>
        <w:rPr>
          <w:sz w:val="24"/>
          <w:szCs w:val="24"/>
        </w:rPr>
        <w:t>Level 1</w:t>
      </w:r>
    </w:p>
    <w:p w14:paraId="180CEB21" w14:textId="6231A7F1" w:rsidR="00976CE1" w:rsidRDefault="00B4620B">
      <w:pPr>
        <w:spacing w:after="0"/>
        <w:jc w:val="center"/>
        <w:rPr>
          <w:sz w:val="24"/>
          <w:szCs w:val="24"/>
        </w:rPr>
      </w:pPr>
      <w:r>
        <w:rPr>
          <w:sz w:val="24"/>
          <w:szCs w:val="24"/>
        </w:rPr>
        <w:t xml:space="preserve">Judge: </w:t>
      </w:r>
      <w:r w:rsidR="00E1247B">
        <w:rPr>
          <w:sz w:val="24"/>
          <w:szCs w:val="24"/>
        </w:rPr>
        <w:t>Anne Cizadlo</w:t>
      </w:r>
      <w:r>
        <w:rPr>
          <w:sz w:val="24"/>
          <w:szCs w:val="24"/>
        </w:rPr>
        <w:t xml:space="preserve"> “S”</w:t>
      </w:r>
    </w:p>
    <w:p w14:paraId="42A50297" w14:textId="288C0E41" w:rsidR="00976CE1" w:rsidRDefault="00B4620B">
      <w:pPr>
        <w:spacing w:after="0"/>
        <w:jc w:val="center"/>
        <w:rPr>
          <w:sz w:val="24"/>
          <w:szCs w:val="24"/>
        </w:rPr>
      </w:pPr>
      <w:r>
        <w:rPr>
          <w:sz w:val="24"/>
          <w:szCs w:val="24"/>
        </w:rPr>
        <w:t>Technical Delegate</w:t>
      </w:r>
      <w:r w:rsidR="00120312">
        <w:rPr>
          <w:sz w:val="24"/>
          <w:szCs w:val="24"/>
        </w:rPr>
        <w:t>:</w:t>
      </w:r>
      <w:r>
        <w:rPr>
          <w:sz w:val="24"/>
          <w:szCs w:val="24"/>
        </w:rPr>
        <w:t xml:space="preserve"> </w:t>
      </w:r>
      <w:r w:rsidR="00F4540A">
        <w:rPr>
          <w:sz w:val="24"/>
          <w:szCs w:val="24"/>
        </w:rPr>
        <w:t>Christina Harmon “r”</w:t>
      </w:r>
    </w:p>
    <w:p w14:paraId="4F613E23" w14:textId="77777777" w:rsidR="00976CE1" w:rsidRDefault="00B4620B" w:rsidP="00B4620B">
      <w:pPr>
        <w:ind w:left="5040" w:firstLine="720"/>
        <w:rPr>
          <w:i/>
          <w:sz w:val="24"/>
          <w:szCs w:val="24"/>
        </w:rPr>
      </w:pPr>
      <w:r>
        <w:rPr>
          <w:i/>
          <w:sz w:val="24"/>
          <w:szCs w:val="24"/>
        </w:rPr>
        <w:t>Intro thru Grand Prix Offered</w:t>
      </w:r>
    </w:p>
    <w:p w14:paraId="6099920A" w14:textId="3B078E37" w:rsidR="00976CE1" w:rsidRDefault="00B4620B">
      <w:pPr>
        <w:spacing w:after="0"/>
        <w:jc w:val="center"/>
        <w:rPr>
          <w:sz w:val="24"/>
          <w:szCs w:val="24"/>
        </w:rPr>
      </w:pPr>
      <w:r>
        <w:rPr>
          <w:sz w:val="24"/>
          <w:szCs w:val="24"/>
        </w:rPr>
        <w:t>Opening Date: April 1, 202</w:t>
      </w:r>
      <w:r w:rsidR="00F95FA6">
        <w:rPr>
          <w:sz w:val="24"/>
          <w:szCs w:val="24"/>
        </w:rPr>
        <w:t>6</w:t>
      </w:r>
      <w:r>
        <w:rPr>
          <w:sz w:val="24"/>
          <w:szCs w:val="24"/>
        </w:rPr>
        <w:t xml:space="preserve"> </w:t>
      </w:r>
      <w:r>
        <w:rPr>
          <w:sz w:val="24"/>
          <w:szCs w:val="24"/>
        </w:rPr>
        <w:tab/>
      </w:r>
      <w:r>
        <w:rPr>
          <w:sz w:val="24"/>
          <w:szCs w:val="24"/>
        </w:rPr>
        <w:tab/>
        <w:t xml:space="preserve">Closing Date: May </w:t>
      </w:r>
      <w:r w:rsidR="00FD5782">
        <w:rPr>
          <w:sz w:val="24"/>
          <w:szCs w:val="24"/>
        </w:rPr>
        <w:t>8</w:t>
      </w:r>
      <w:r>
        <w:rPr>
          <w:sz w:val="24"/>
          <w:szCs w:val="24"/>
        </w:rPr>
        <w:t>, 202</w:t>
      </w:r>
      <w:r w:rsidR="00F95FA6">
        <w:rPr>
          <w:sz w:val="24"/>
          <w:szCs w:val="24"/>
        </w:rPr>
        <w:t>6</w:t>
      </w:r>
    </w:p>
    <w:p w14:paraId="7E8474DA" w14:textId="77777777" w:rsidR="00976CE1" w:rsidRDefault="00B4620B">
      <w:pPr>
        <w:spacing w:before="240" w:after="0"/>
        <w:jc w:val="both"/>
      </w:pPr>
      <w:r>
        <w:t>Show Location:</w:t>
      </w:r>
      <w:r>
        <w:rPr>
          <w:sz w:val="36"/>
          <w:szCs w:val="36"/>
        </w:rPr>
        <w:t xml:space="preserve"> </w:t>
      </w:r>
      <w:r>
        <w:t>River Bluff Farm N2844 960</w:t>
      </w:r>
      <w:r>
        <w:rPr>
          <w:vertAlign w:val="superscript"/>
        </w:rPr>
        <w:t>th</w:t>
      </w:r>
      <w:r>
        <w:t xml:space="preserve"> St., Elk Mound WI 54739 </w:t>
      </w:r>
    </w:p>
    <w:p w14:paraId="3A83CCA0" w14:textId="70F8EF53" w:rsidR="00976CE1" w:rsidRDefault="00B4620B">
      <w:pPr>
        <w:spacing w:after="0" w:line="240" w:lineRule="auto"/>
      </w:pPr>
      <w:r>
        <w:t>Arenas</w:t>
      </w:r>
      <w:r w:rsidR="004B490B">
        <w:t>:</w:t>
      </w:r>
      <w:r>
        <w:t xml:space="preserve">  Outdoor arena - show will be held in full size 20mx60m fibar arena</w:t>
      </w:r>
    </w:p>
    <w:p w14:paraId="6D4DF2A9" w14:textId="06DBEC03" w:rsidR="00976CE1" w:rsidRDefault="004B490B">
      <w:pPr>
        <w:spacing w:after="0" w:line="240" w:lineRule="auto"/>
        <w:ind w:firstLine="720"/>
      </w:pPr>
      <w:r>
        <w:t xml:space="preserve">  </w:t>
      </w:r>
      <w:r w:rsidR="00B4620B">
        <w:t>Indoor arena - 70m x 170m dust free footing for warm up or showing in bad weather</w:t>
      </w:r>
    </w:p>
    <w:p w14:paraId="626323BF" w14:textId="77777777" w:rsidR="00976CE1" w:rsidRDefault="00976CE1">
      <w:pPr>
        <w:spacing w:after="0" w:line="240" w:lineRule="auto"/>
      </w:pPr>
    </w:p>
    <w:p w14:paraId="105F3506" w14:textId="2A758061" w:rsidR="00976CE1" w:rsidRDefault="00B4620B">
      <w:pPr>
        <w:pBdr>
          <w:top w:val="nil"/>
          <w:left w:val="nil"/>
          <w:bottom w:val="nil"/>
          <w:right w:val="nil"/>
          <w:between w:val="nil"/>
        </w:pBdr>
        <w:spacing w:after="0"/>
        <w:rPr>
          <w:color w:val="000000"/>
        </w:rPr>
      </w:pPr>
      <w:r>
        <w:rPr>
          <w:color w:val="000000"/>
        </w:rPr>
        <w:t>Show Manager</w:t>
      </w:r>
      <w:r w:rsidR="00A05D7E">
        <w:rPr>
          <w:color w:val="000000"/>
        </w:rPr>
        <w:t>: Denise Horstman (715) 928-0818</w:t>
      </w:r>
      <w:r>
        <w:rPr>
          <w:color w:val="000000"/>
        </w:rPr>
        <w:t xml:space="preserve"> and Day Show Secretary: </w:t>
      </w:r>
      <w:r w:rsidR="00A05D7E">
        <w:rPr>
          <w:color w:val="000000"/>
        </w:rPr>
        <w:t>Amy Schlieve</w:t>
      </w:r>
      <w:r w:rsidR="00120312">
        <w:rPr>
          <w:color w:val="000000"/>
        </w:rPr>
        <w:t xml:space="preserve"> (715) </w:t>
      </w:r>
      <w:r w:rsidR="00A05D7E">
        <w:rPr>
          <w:color w:val="000000"/>
        </w:rPr>
        <w:t>577-1558</w:t>
      </w:r>
      <w:r>
        <w:rPr>
          <w:color w:val="000000"/>
        </w:rPr>
        <w:t xml:space="preserve"> </w:t>
      </w:r>
    </w:p>
    <w:p w14:paraId="2F81EA77" w14:textId="77777777" w:rsidR="00976CE1" w:rsidRDefault="00B4620B">
      <w:pPr>
        <w:pBdr>
          <w:top w:val="nil"/>
          <w:left w:val="nil"/>
          <w:bottom w:val="nil"/>
          <w:right w:val="nil"/>
          <w:between w:val="nil"/>
        </w:pBdr>
        <w:rPr>
          <w:color w:val="000000"/>
        </w:rPr>
      </w:pPr>
      <w:r>
        <w:rPr>
          <w:color w:val="000000"/>
        </w:rPr>
        <w:t>Show office hours: Sun 7:00 to close of show</w:t>
      </w:r>
    </w:p>
    <w:p w14:paraId="260CB56B" w14:textId="563D2CAC" w:rsidR="00976CE1" w:rsidRDefault="00B4620B">
      <w:pPr>
        <w:spacing w:after="0"/>
        <w:jc w:val="both"/>
      </w:pPr>
      <w:r>
        <w:t xml:space="preserve">MAIL ENTRIES TO: </w:t>
      </w:r>
      <w:r w:rsidR="00FD5782">
        <w:t xml:space="preserve">Denise Horstman N8805 County Road O, Boyceville, WI </w:t>
      </w:r>
      <w:r w:rsidR="00DE02B5">
        <w:t>54725</w:t>
      </w:r>
    </w:p>
    <w:p w14:paraId="509889B6" w14:textId="77777777" w:rsidR="00976CE1" w:rsidRDefault="00B4620B">
      <w:pPr>
        <w:spacing w:after="0"/>
        <w:jc w:val="both"/>
      </w:pPr>
      <w:r>
        <w:t xml:space="preserve">EMAIL ENTRIES TO </w:t>
      </w:r>
      <w:hyperlink r:id="rId6">
        <w:r>
          <w:rPr>
            <w:color w:val="0563C1"/>
            <w:u w:val="single"/>
          </w:rPr>
          <w:t>westwidressageassociation@gmail.com</w:t>
        </w:r>
      </w:hyperlink>
    </w:p>
    <w:p w14:paraId="06E7DBAB" w14:textId="77777777" w:rsidR="00976CE1" w:rsidRDefault="00B4620B">
      <w:pPr>
        <w:spacing w:after="0" w:line="240" w:lineRule="auto"/>
      </w:pPr>
      <w:r>
        <w:t xml:space="preserve">Payment Checks payable to WWDA or PayPal at </w:t>
      </w:r>
      <w:hyperlink r:id="rId7">
        <w:r>
          <w:rPr>
            <w:color w:val="0563C1"/>
            <w:u w:val="single"/>
          </w:rPr>
          <w:t>westwidressageassociation@gmail.com</w:t>
        </w:r>
      </w:hyperlink>
    </w:p>
    <w:p w14:paraId="07E2ECB7" w14:textId="77777777" w:rsidR="00976CE1" w:rsidRDefault="00976CE1">
      <w:pPr>
        <w:spacing w:after="0" w:line="240" w:lineRule="auto"/>
        <w:ind w:left="360"/>
      </w:pPr>
    </w:p>
    <w:p w14:paraId="10AC05CC" w14:textId="77777777" w:rsidR="007A5F63" w:rsidRDefault="007A5F63" w:rsidP="007A5F63">
      <w:pPr>
        <w:spacing w:after="0"/>
        <w:jc w:val="both"/>
      </w:pPr>
      <w:r>
        <w:t>Office Fee $35</w:t>
      </w:r>
    </w:p>
    <w:p w14:paraId="32672F3D" w14:textId="77777777" w:rsidR="007A5F63" w:rsidRDefault="007A5F63" w:rsidP="007A5F63">
      <w:pPr>
        <w:spacing w:after="0"/>
        <w:jc w:val="both"/>
      </w:pPr>
      <w:r>
        <w:t>Late Fee $25</w:t>
      </w:r>
    </w:p>
    <w:p w14:paraId="3B8BFF9E" w14:textId="77777777" w:rsidR="007A5F63" w:rsidRDefault="007A5F63" w:rsidP="007A5F63">
      <w:pPr>
        <w:spacing w:after="0"/>
        <w:jc w:val="both"/>
      </w:pPr>
      <w:r>
        <w:t>Incomplete Entry Fee $10</w:t>
      </w:r>
    </w:p>
    <w:p w14:paraId="04DA1CAE" w14:textId="77777777" w:rsidR="007A5F63" w:rsidRDefault="007A5F63" w:rsidP="007A5F63">
      <w:pPr>
        <w:spacing w:after="0"/>
        <w:jc w:val="both"/>
      </w:pPr>
      <w:r>
        <w:t>Returned Check Fee $50</w:t>
      </w:r>
    </w:p>
    <w:p w14:paraId="3E8AEF3E" w14:textId="77777777" w:rsidR="007A5F63" w:rsidRDefault="007A5F63" w:rsidP="007A5F63">
      <w:pPr>
        <w:spacing w:after="0"/>
        <w:jc w:val="both"/>
      </w:pPr>
      <w:r>
        <w:t>Class Change Fee $20 (after schedule has been made)</w:t>
      </w:r>
    </w:p>
    <w:p w14:paraId="7308E18E" w14:textId="77777777" w:rsidR="007A5F63" w:rsidRDefault="007A5F63" w:rsidP="007A5F63">
      <w:pPr>
        <w:spacing w:after="0"/>
        <w:jc w:val="both"/>
      </w:pPr>
      <w:r>
        <w:t>Day Stall $100 for 1 day; $150 for the weekend</w:t>
      </w:r>
    </w:p>
    <w:p w14:paraId="36C20217" w14:textId="77777777" w:rsidR="007A5F63" w:rsidRDefault="007A5F63" w:rsidP="007A5F63">
      <w:pPr>
        <w:spacing w:after="0"/>
        <w:jc w:val="both"/>
      </w:pPr>
      <w:r>
        <w:t>Stall cleaning fee $50 (check only! Check will be destroyed if stall is stripped clean)</w:t>
      </w:r>
    </w:p>
    <w:p w14:paraId="4BD70FC9" w14:textId="77777777" w:rsidR="007A5F63" w:rsidRDefault="007A5F63" w:rsidP="007A5F63">
      <w:pPr>
        <w:spacing w:after="0"/>
        <w:jc w:val="both"/>
      </w:pPr>
      <w:r>
        <w:t>Paddocks $50 for 1 day; $75 for the weekend</w:t>
      </w:r>
    </w:p>
    <w:p w14:paraId="14856D49" w14:textId="77777777" w:rsidR="007A5F63" w:rsidRDefault="007A5F63" w:rsidP="007A5F63">
      <w:pPr>
        <w:spacing w:after="0"/>
        <w:jc w:val="both"/>
      </w:pPr>
      <w:r>
        <w:t xml:space="preserve">Jump Out $25 </w:t>
      </w:r>
    </w:p>
    <w:p w14:paraId="5DBE4623" w14:textId="77777777" w:rsidR="007A5F63" w:rsidRDefault="007A5F63" w:rsidP="007A5F63">
      <w:pPr>
        <w:spacing w:after="0"/>
        <w:jc w:val="both"/>
      </w:pPr>
      <w:r>
        <w:t>USEF Drug Fee $23</w:t>
      </w:r>
    </w:p>
    <w:p w14:paraId="67958487" w14:textId="77777777" w:rsidR="007A5F63" w:rsidRDefault="007A5F63" w:rsidP="007A5F63">
      <w:pPr>
        <w:spacing w:after="0"/>
        <w:jc w:val="both"/>
      </w:pPr>
      <w:r>
        <w:t>USDF Non-Member Fee $55(for each rider/owner)</w:t>
      </w:r>
    </w:p>
    <w:p w14:paraId="6E0A2ABF" w14:textId="77777777" w:rsidR="007A5F63" w:rsidRDefault="007A5F63" w:rsidP="007A5F63">
      <w:pPr>
        <w:spacing w:after="0"/>
        <w:jc w:val="both"/>
      </w:pPr>
      <w:r>
        <w:t>USEF Non-Member Fee $45 (for each rider/owner/trainer/coach)</w:t>
      </w:r>
    </w:p>
    <w:p w14:paraId="0FA12183" w14:textId="53D90AD1" w:rsidR="00976CE1" w:rsidRDefault="00B4620B">
      <w:pPr>
        <w:spacing w:after="174" w:line="249" w:lineRule="auto"/>
        <w:ind w:right="21"/>
        <w:rPr>
          <w:sz w:val="28"/>
          <w:szCs w:val="28"/>
        </w:rPr>
      </w:pPr>
      <w:r>
        <w:rPr>
          <w:b/>
        </w:rPr>
        <w:t xml:space="preserve">No refunds due to weather, acts of God, emergencies, or accidents. </w:t>
      </w:r>
      <w:r>
        <w:t xml:space="preserve">The overhead of running the show still exists even when you cannot trailer your horse to the show. Please call and let us know that you are cancelling so we may make adjustments to the schedule. There will be NO REFUNDS issued after the </w:t>
      </w:r>
      <w:r w:rsidR="000D7695">
        <w:t>closing</w:t>
      </w:r>
      <w:r>
        <w:t xml:space="preserve"> date for the show.</w:t>
      </w:r>
    </w:p>
    <w:p w14:paraId="338F4AE0" w14:textId="77777777" w:rsidR="00976CE1" w:rsidRDefault="00B4620B">
      <w:pPr>
        <w:spacing w:before="240"/>
        <w:jc w:val="both"/>
      </w:pPr>
      <w:r>
        <w:t>Exhibitor Check List</w:t>
      </w:r>
    </w:p>
    <w:p w14:paraId="54B6E486" w14:textId="77777777" w:rsidR="002D0C20" w:rsidRDefault="002D0C20" w:rsidP="002D0C20">
      <w:pPr>
        <w:numPr>
          <w:ilvl w:val="0"/>
          <w:numId w:val="1"/>
        </w:numPr>
        <w:pBdr>
          <w:top w:val="nil"/>
          <w:left w:val="nil"/>
          <w:bottom w:val="nil"/>
          <w:right w:val="nil"/>
          <w:between w:val="nil"/>
        </w:pBdr>
        <w:spacing w:after="0"/>
        <w:jc w:val="both"/>
        <w:rPr>
          <w:color w:val="000000"/>
        </w:rPr>
      </w:pPr>
      <w:r>
        <w:rPr>
          <w:color w:val="000000"/>
        </w:rPr>
        <w:t>All entries must be accompanied with full payment in order to be processed.</w:t>
      </w:r>
    </w:p>
    <w:p w14:paraId="0769CDD6" w14:textId="77777777" w:rsidR="002D0C20" w:rsidRDefault="002D0C20" w:rsidP="002D0C20">
      <w:pPr>
        <w:numPr>
          <w:ilvl w:val="0"/>
          <w:numId w:val="1"/>
        </w:numPr>
        <w:pBdr>
          <w:top w:val="nil"/>
          <w:left w:val="nil"/>
          <w:bottom w:val="nil"/>
          <w:right w:val="nil"/>
          <w:between w:val="nil"/>
        </w:pBdr>
        <w:spacing w:after="0"/>
        <w:jc w:val="both"/>
        <w:rPr>
          <w:color w:val="000000"/>
        </w:rPr>
      </w:pPr>
      <w:r>
        <w:rPr>
          <w:color w:val="000000"/>
        </w:rPr>
        <w:t>All entries must have the complete name, address, zip code of rider/owner/trainer/coach.</w:t>
      </w:r>
    </w:p>
    <w:p w14:paraId="010A4677" w14:textId="77777777" w:rsidR="002D0C20" w:rsidRDefault="002D0C20" w:rsidP="002D0C20">
      <w:pPr>
        <w:numPr>
          <w:ilvl w:val="0"/>
          <w:numId w:val="1"/>
        </w:numPr>
        <w:pBdr>
          <w:top w:val="nil"/>
          <w:left w:val="nil"/>
          <w:bottom w:val="nil"/>
          <w:right w:val="nil"/>
          <w:between w:val="nil"/>
        </w:pBdr>
        <w:spacing w:after="0"/>
        <w:jc w:val="both"/>
        <w:rPr>
          <w:color w:val="000000"/>
        </w:rPr>
      </w:pPr>
      <w:r>
        <w:rPr>
          <w:color w:val="000000"/>
        </w:rPr>
        <w:t>Signatures of rider/owner/trainer/coach, PARENT OR GUARDIAN MUST SIGN FOR MINORS.</w:t>
      </w:r>
    </w:p>
    <w:p w14:paraId="023DEDCB" w14:textId="77777777" w:rsidR="002D0C20" w:rsidRDefault="002D0C20" w:rsidP="002D0C20">
      <w:pPr>
        <w:numPr>
          <w:ilvl w:val="0"/>
          <w:numId w:val="1"/>
        </w:numPr>
        <w:pBdr>
          <w:top w:val="nil"/>
          <w:left w:val="nil"/>
          <w:bottom w:val="nil"/>
          <w:right w:val="nil"/>
          <w:between w:val="nil"/>
        </w:pBdr>
        <w:spacing w:after="0"/>
        <w:jc w:val="both"/>
        <w:rPr>
          <w:color w:val="000000"/>
        </w:rPr>
      </w:pPr>
      <w:r>
        <w:rPr>
          <w:color w:val="000000"/>
        </w:rPr>
        <w:t>Remember to smile and enjoy the ride!</w:t>
      </w:r>
    </w:p>
    <w:p w14:paraId="1CD83ED2" w14:textId="77777777" w:rsidR="002D0C20" w:rsidRDefault="002D0C20" w:rsidP="002D0C20">
      <w:pPr>
        <w:numPr>
          <w:ilvl w:val="0"/>
          <w:numId w:val="1"/>
        </w:numPr>
        <w:pBdr>
          <w:top w:val="nil"/>
          <w:left w:val="nil"/>
          <w:bottom w:val="nil"/>
          <w:right w:val="nil"/>
          <w:between w:val="nil"/>
        </w:pBdr>
        <w:spacing w:after="0"/>
        <w:jc w:val="both"/>
        <w:rPr>
          <w:color w:val="000000"/>
        </w:rPr>
      </w:pPr>
      <w:r>
        <w:rPr>
          <w:color w:val="000000"/>
        </w:rPr>
        <w:t>ASTM Helmet Required when mounted.</w:t>
      </w:r>
    </w:p>
    <w:p w14:paraId="2EEEB480" w14:textId="77777777" w:rsidR="002D0C20" w:rsidRDefault="002D0C20" w:rsidP="002D0C20">
      <w:pPr>
        <w:numPr>
          <w:ilvl w:val="0"/>
          <w:numId w:val="1"/>
        </w:numPr>
        <w:pBdr>
          <w:top w:val="nil"/>
          <w:left w:val="nil"/>
          <w:bottom w:val="nil"/>
          <w:right w:val="nil"/>
          <w:between w:val="nil"/>
        </w:pBdr>
        <w:spacing w:after="0"/>
        <w:jc w:val="both"/>
        <w:rPr>
          <w:color w:val="000000"/>
        </w:rPr>
      </w:pPr>
      <w:r>
        <w:rPr>
          <w:color w:val="000000"/>
        </w:rPr>
        <w:t>Show may not run-in order of classes listed.</w:t>
      </w:r>
    </w:p>
    <w:p w14:paraId="168F5228" w14:textId="77777777" w:rsidR="002D0C20" w:rsidRDefault="002D0C20" w:rsidP="002D0C20">
      <w:pPr>
        <w:numPr>
          <w:ilvl w:val="0"/>
          <w:numId w:val="1"/>
        </w:numPr>
        <w:pBdr>
          <w:top w:val="nil"/>
          <w:left w:val="nil"/>
          <w:bottom w:val="nil"/>
          <w:right w:val="nil"/>
          <w:between w:val="nil"/>
        </w:pBdr>
        <w:spacing w:after="0"/>
        <w:jc w:val="both"/>
        <w:rPr>
          <w:color w:val="000000"/>
        </w:rPr>
      </w:pPr>
      <w:r>
        <w:rPr>
          <w:color w:val="000000"/>
        </w:rPr>
        <w:lastRenderedPageBreak/>
        <w:t>OFFICIAL: Ride times will be posted in the show Secretary Office the morning of the show. They will also be emailed so please contact the show secretary if you haven’t received your ride time via email 48 hours prior to the show.</w:t>
      </w:r>
    </w:p>
    <w:p w14:paraId="5DE1D156" w14:textId="77777777" w:rsidR="00976CE1" w:rsidRDefault="00976CE1">
      <w:pPr>
        <w:pBdr>
          <w:top w:val="nil"/>
          <w:left w:val="nil"/>
          <w:bottom w:val="nil"/>
          <w:right w:val="nil"/>
          <w:between w:val="nil"/>
        </w:pBdr>
        <w:spacing w:after="0"/>
        <w:rPr>
          <w:color w:val="000000"/>
        </w:rPr>
      </w:pPr>
    </w:p>
    <w:p w14:paraId="3B28B638" w14:textId="77777777" w:rsidR="00976CE1" w:rsidRDefault="00B4620B">
      <w:pPr>
        <w:pBdr>
          <w:top w:val="nil"/>
          <w:left w:val="nil"/>
          <w:bottom w:val="nil"/>
          <w:right w:val="nil"/>
          <w:between w:val="nil"/>
        </w:pBdr>
        <w:rPr>
          <w:b/>
          <w:color w:val="000000"/>
        </w:rPr>
      </w:pPr>
      <w:r>
        <w:rPr>
          <w:b/>
          <w:color w:val="000000"/>
        </w:rPr>
        <w:t>EVERY CLASS OFFERED HEREIN WHICH IS COVERED BY THE RULES AND SPECIFICATIONS OF THE CURRENT USEF RULE BOOK WILL BE CONDUCTED AND JUDGED IN ACCORDANCE THEREWITH</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3"/>
        <w:gridCol w:w="4172"/>
        <w:gridCol w:w="1710"/>
        <w:gridCol w:w="540"/>
        <w:gridCol w:w="720"/>
        <w:gridCol w:w="1165"/>
      </w:tblGrid>
      <w:tr w:rsidR="00976CE1" w14:paraId="282E09AC" w14:textId="77777777">
        <w:tc>
          <w:tcPr>
            <w:tcW w:w="1043" w:type="dxa"/>
          </w:tcPr>
          <w:p w14:paraId="23E3645A" w14:textId="77777777" w:rsidR="00976CE1" w:rsidRDefault="00B4620B">
            <w:bookmarkStart w:id="0" w:name="_Hlk192062367"/>
            <w:r>
              <w:t>Class No</w:t>
            </w:r>
          </w:p>
        </w:tc>
        <w:tc>
          <w:tcPr>
            <w:tcW w:w="4172" w:type="dxa"/>
          </w:tcPr>
          <w:p w14:paraId="658D9AA6" w14:textId="77777777" w:rsidR="00976CE1" w:rsidRDefault="00B4620B">
            <w:r>
              <w:t>Class Description</w:t>
            </w:r>
          </w:p>
        </w:tc>
        <w:tc>
          <w:tcPr>
            <w:tcW w:w="1710" w:type="dxa"/>
          </w:tcPr>
          <w:p w14:paraId="0472B6DD" w14:textId="77777777" w:rsidR="00976CE1" w:rsidRDefault="00B4620B">
            <w:r>
              <w:t>Divisions Offered</w:t>
            </w:r>
          </w:p>
        </w:tc>
        <w:tc>
          <w:tcPr>
            <w:tcW w:w="540" w:type="dxa"/>
          </w:tcPr>
          <w:p w14:paraId="3FDDE69F" w14:textId="77777777" w:rsidR="00976CE1" w:rsidRDefault="00B4620B">
            <w:r>
              <w:t>Q</w:t>
            </w:r>
          </w:p>
        </w:tc>
        <w:tc>
          <w:tcPr>
            <w:tcW w:w="720" w:type="dxa"/>
          </w:tcPr>
          <w:p w14:paraId="3EE52D4A" w14:textId="77777777" w:rsidR="00976CE1" w:rsidRDefault="00B4620B">
            <w:r>
              <w:t>Fee</w:t>
            </w:r>
          </w:p>
        </w:tc>
        <w:tc>
          <w:tcPr>
            <w:tcW w:w="1165" w:type="dxa"/>
          </w:tcPr>
          <w:p w14:paraId="79074D51" w14:textId="77777777" w:rsidR="00976CE1" w:rsidRDefault="00B4620B">
            <w:r>
              <w:t>Qualifying Fee</w:t>
            </w:r>
          </w:p>
        </w:tc>
      </w:tr>
      <w:tr w:rsidR="00976CE1" w14:paraId="45062094" w14:textId="77777777">
        <w:tc>
          <w:tcPr>
            <w:tcW w:w="1043" w:type="dxa"/>
          </w:tcPr>
          <w:p w14:paraId="0935DF08" w14:textId="708CFE50" w:rsidR="00976CE1" w:rsidRDefault="001D54CF">
            <w:r>
              <w:t>2IA</w:t>
            </w:r>
          </w:p>
        </w:tc>
        <w:tc>
          <w:tcPr>
            <w:tcW w:w="4172" w:type="dxa"/>
          </w:tcPr>
          <w:p w14:paraId="72B9FDAF" w14:textId="77777777" w:rsidR="00976CE1" w:rsidRDefault="00B4620B">
            <w:r>
              <w:t>USDF Introductory Test A</w:t>
            </w:r>
          </w:p>
        </w:tc>
        <w:tc>
          <w:tcPr>
            <w:tcW w:w="1710" w:type="dxa"/>
          </w:tcPr>
          <w:p w14:paraId="64462339" w14:textId="77777777" w:rsidR="00976CE1" w:rsidRDefault="00976CE1"/>
        </w:tc>
        <w:tc>
          <w:tcPr>
            <w:tcW w:w="540" w:type="dxa"/>
          </w:tcPr>
          <w:p w14:paraId="71C23D43" w14:textId="77777777" w:rsidR="00976CE1" w:rsidRDefault="00976CE1"/>
        </w:tc>
        <w:tc>
          <w:tcPr>
            <w:tcW w:w="720" w:type="dxa"/>
          </w:tcPr>
          <w:p w14:paraId="43B52156" w14:textId="3D2AF926" w:rsidR="00976CE1" w:rsidRDefault="00B4620B">
            <w:r>
              <w:t>$3</w:t>
            </w:r>
            <w:r w:rsidR="00331828">
              <w:t>5</w:t>
            </w:r>
          </w:p>
        </w:tc>
        <w:tc>
          <w:tcPr>
            <w:tcW w:w="1165" w:type="dxa"/>
          </w:tcPr>
          <w:p w14:paraId="16CCAC99" w14:textId="77777777" w:rsidR="00976CE1" w:rsidRDefault="00976CE1"/>
        </w:tc>
      </w:tr>
      <w:tr w:rsidR="00976CE1" w14:paraId="1CC8F006" w14:textId="77777777">
        <w:tc>
          <w:tcPr>
            <w:tcW w:w="1043" w:type="dxa"/>
          </w:tcPr>
          <w:p w14:paraId="171CB40C" w14:textId="63917BD5" w:rsidR="00976CE1" w:rsidRDefault="001D54CF">
            <w:r>
              <w:t>2IB</w:t>
            </w:r>
          </w:p>
        </w:tc>
        <w:tc>
          <w:tcPr>
            <w:tcW w:w="4172" w:type="dxa"/>
          </w:tcPr>
          <w:p w14:paraId="4333E183" w14:textId="77777777" w:rsidR="00976CE1" w:rsidRDefault="00B4620B">
            <w:r>
              <w:t>USDF Introductory Test B</w:t>
            </w:r>
          </w:p>
        </w:tc>
        <w:tc>
          <w:tcPr>
            <w:tcW w:w="1710" w:type="dxa"/>
          </w:tcPr>
          <w:p w14:paraId="385F3E6D" w14:textId="77777777" w:rsidR="00976CE1" w:rsidRDefault="00976CE1"/>
        </w:tc>
        <w:tc>
          <w:tcPr>
            <w:tcW w:w="540" w:type="dxa"/>
          </w:tcPr>
          <w:p w14:paraId="38EA9B4A" w14:textId="77777777" w:rsidR="00976CE1" w:rsidRDefault="00976CE1"/>
        </w:tc>
        <w:tc>
          <w:tcPr>
            <w:tcW w:w="720" w:type="dxa"/>
          </w:tcPr>
          <w:p w14:paraId="1B54287F" w14:textId="385E93E4" w:rsidR="00976CE1" w:rsidRDefault="00B4620B">
            <w:r>
              <w:t>$3</w:t>
            </w:r>
            <w:r w:rsidR="00331828">
              <w:t>5</w:t>
            </w:r>
          </w:p>
        </w:tc>
        <w:tc>
          <w:tcPr>
            <w:tcW w:w="1165" w:type="dxa"/>
          </w:tcPr>
          <w:p w14:paraId="06A255F9" w14:textId="77777777" w:rsidR="00976CE1" w:rsidRDefault="00976CE1"/>
        </w:tc>
      </w:tr>
      <w:tr w:rsidR="00976CE1" w14:paraId="58A0AEA1" w14:textId="77777777">
        <w:tc>
          <w:tcPr>
            <w:tcW w:w="1043" w:type="dxa"/>
          </w:tcPr>
          <w:p w14:paraId="63ACE35B" w14:textId="3744E124" w:rsidR="00976CE1" w:rsidRDefault="001D54CF">
            <w:r>
              <w:t>2IC</w:t>
            </w:r>
          </w:p>
        </w:tc>
        <w:tc>
          <w:tcPr>
            <w:tcW w:w="4172" w:type="dxa"/>
          </w:tcPr>
          <w:p w14:paraId="7A9AF757" w14:textId="77777777" w:rsidR="00976CE1" w:rsidRDefault="00B4620B">
            <w:r>
              <w:t>USDF Introductory Test C</w:t>
            </w:r>
          </w:p>
        </w:tc>
        <w:tc>
          <w:tcPr>
            <w:tcW w:w="1710" w:type="dxa"/>
          </w:tcPr>
          <w:p w14:paraId="260FCA48" w14:textId="77777777" w:rsidR="00976CE1" w:rsidRDefault="00976CE1"/>
        </w:tc>
        <w:tc>
          <w:tcPr>
            <w:tcW w:w="540" w:type="dxa"/>
          </w:tcPr>
          <w:p w14:paraId="46CFE16E" w14:textId="77777777" w:rsidR="00976CE1" w:rsidRDefault="00976CE1"/>
        </w:tc>
        <w:tc>
          <w:tcPr>
            <w:tcW w:w="720" w:type="dxa"/>
          </w:tcPr>
          <w:p w14:paraId="3008186C" w14:textId="36D219D9" w:rsidR="00976CE1" w:rsidRDefault="00B4620B">
            <w:r>
              <w:t>$3</w:t>
            </w:r>
            <w:r w:rsidR="00331828">
              <w:t>5</w:t>
            </w:r>
          </w:p>
        </w:tc>
        <w:tc>
          <w:tcPr>
            <w:tcW w:w="1165" w:type="dxa"/>
          </w:tcPr>
          <w:p w14:paraId="419DAA72" w14:textId="77777777" w:rsidR="00976CE1" w:rsidRDefault="00976CE1"/>
        </w:tc>
      </w:tr>
      <w:tr w:rsidR="00976CE1" w14:paraId="7F7972A1" w14:textId="77777777">
        <w:tc>
          <w:tcPr>
            <w:tcW w:w="1043" w:type="dxa"/>
          </w:tcPr>
          <w:p w14:paraId="275840D0" w14:textId="1E2D2847" w:rsidR="00976CE1" w:rsidRDefault="001D54CF">
            <w:r>
              <w:t>2PT1</w:t>
            </w:r>
          </w:p>
        </w:tc>
        <w:tc>
          <w:tcPr>
            <w:tcW w:w="4172" w:type="dxa"/>
          </w:tcPr>
          <w:p w14:paraId="7FBB3BBB" w14:textId="77777777" w:rsidR="00976CE1" w:rsidRDefault="00B4620B">
            <w:r>
              <w:t>Opportunity Class USEF Training Test 1</w:t>
            </w:r>
          </w:p>
        </w:tc>
        <w:tc>
          <w:tcPr>
            <w:tcW w:w="1710" w:type="dxa"/>
          </w:tcPr>
          <w:p w14:paraId="4CEF82C6" w14:textId="77777777" w:rsidR="00976CE1" w:rsidRDefault="00976CE1"/>
        </w:tc>
        <w:tc>
          <w:tcPr>
            <w:tcW w:w="540" w:type="dxa"/>
          </w:tcPr>
          <w:p w14:paraId="1B78B9ED" w14:textId="77777777" w:rsidR="00976CE1" w:rsidRDefault="00976CE1"/>
        </w:tc>
        <w:tc>
          <w:tcPr>
            <w:tcW w:w="720" w:type="dxa"/>
          </w:tcPr>
          <w:p w14:paraId="01818454" w14:textId="022BFFC0" w:rsidR="00976CE1" w:rsidRDefault="00B4620B">
            <w:r>
              <w:t>$3</w:t>
            </w:r>
            <w:r w:rsidR="00331828">
              <w:t>5</w:t>
            </w:r>
          </w:p>
        </w:tc>
        <w:tc>
          <w:tcPr>
            <w:tcW w:w="1165" w:type="dxa"/>
          </w:tcPr>
          <w:p w14:paraId="60BE4C14" w14:textId="77777777" w:rsidR="00976CE1" w:rsidRDefault="00976CE1"/>
        </w:tc>
      </w:tr>
      <w:tr w:rsidR="00976CE1" w14:paraId="00E5DBC2" w14:textId="77777777">
        <w:tc>
          <w:tcPr>
            <w:tcW w:w="1043" w:type="dxa"/>
          </w:tcPr>
          <w:p w14:paraId="712F8E36" w14:textId="49DCC736" w:rsidR="00976CE1" w:rsidRDefault="001D54CF">
            <w:r>
              <w:t>2PT2</w:t>
            </w:r>
          </w:p>
        </w:tc>
        <w:tc>
          <w:tcPr>
            <w:tcW w:w="4172" w:type="dxa"/>
          </w:tcPr>
          <w:p w14:paraId="486F940B" w14:textId="77777777" w:rsidR="00976CE1" w:rsidRDefault="00B4620B">
            <w:r>
              <w:t>Opportunity Class USEF Training Test 2</w:t>
            </w:r>
          </w:p>
        </w:tc>
        <w:tc>
          <w:tcPr>
            <w:tcW w:w="1710" w:type="dxa"/>
          </w:tcPr>
          <w:p w14:paraId="7B8F4F85" w14:textId="77777777" w:rsidR="00976CE1" w:rsidRDefault="00976CE1"/>
        </w:tc>
        <w:tc>
          <w:tcPr>
            <w:tcW w:w="540" w:type="dxa"/>
          </w:tcPr>
          <w:p w14:paraId="43EAA63D" w14:textId="77777777" w:rsidR="00976CE1" w:rsidRDefault="00976CE1"/>
        </w:tc>
        <w:tc>
          <w:tcPr>
            <w:tcW w:w="720" w:type="dxa"/>
          </w:tcPr>
          <w:p w14:paraId="1BF854FE" w14:textId="1240EADE" w:rsidR="00976CE1" w:rsidRDefault="00B4620B">
            <w:r>
              <w:t>$3</w:t>
            </w:r>
            <w:r w:rsidR="00331828">
              <w:t>5</w:t>
            </w:r>
          </w:p>
        </w:tc>
        <w:tc>
          <w:tcPr>
            <w:tcW w:w="1165" w:type="dxa"/>
          </w:tcPr>
          <w:p w14:paraId="20E15E28" w14:textId="77777777" w:rsidR="00976CE1" w:rsidRDefault="00976CE1"/>
        </w:tc>
      </w:tr>
      <w:tr w:rsidR="00976CE1" w14:paraId="119A94F8" w14:textId="77777777">
        <w:tc>
          <w:tcPr>
            <w:tcW w:w="1043" w:type="dxa"/>
          </w:tcPr>
          <w:p w14:paraId="0D2C4FEF" w14:textId="0513770C" w:rsidR="00976CE1" w:rsidRDefault="001D54CF">
            <w:r>
              <w:t>2PT3</w:t>
            </w:r>
          </w:p>
        </w:tc>
        <w:tc>
          <w:tcPr>
            <w:tcW w:w="4172" w:type="dxa"/>
          </w:tcPr>
          <w:p w14:paraId="78034EFA" w14:textId="77777777" w:rsidR="00976CE1" w:rsidRDefault="00B4620B">
            <w:r>
              <w:t>Opportunity Class USEF Training Test 3</w:t>
            </w:r>
          </w:p>
        </w:tc>
        <w:tc>
          <w:tcPr>
            <w:tcW w:w="1710" w:type="dxa"/>
          </w:tcPr>
          <w:p w14:paraId="31F9B948" w14:textId="77777777" w:rsidR="00976CE1" w:rsidRDefault="00976CE1"/>
        </w:tc>
        <w:tc>
          <w:tcPr>
            <w:tcW w:w="540" w:type="dxa"/>
          </w:tcPr>
          <w:p w14:paraId="5445C2F7" w14:textId="77777777" w:rsidR="00976CE1" w:rsidRDefault="00976CE1"/>
        </w:tc>
        <w:tc>
          <w:tcPr>
            <w:tcW w:w="720" w:type="dxa"/>
          </w:tcPr>
          <w:p w14:paraId="13556655" w14:textId="276AD6FC" w:rsidR="00976CE1" w:rsidRDefault="00B4620B">
            <w:r>
              <w:t>$3</w:t>
            </w:r>
            <w:r w:rsidR="00331828">
              <w:t>5</w:t>
            </w:r>
          </w:p>
        </w:tc>
        <w:tc>
          <w:tcPr>
            <w:tcW w:w="1165" w:type="dxa"/>
          </w:tcPr>
          <w:p w14:paraId="4E43943C" w14:textId="77777777" w:rsidR="00976CE1" w:rsidRDefault="00976CE1"/>
        </w:tc>
      </w:tr>
      <w:tr w:rsidR="00976CE1" w14:paraId="55B6007E" w14:textId="77777777">
        <w:tc>
          <w:tcPr>
            <w:tcW w:w="1043" w:type="dxa"/>
          </w:tcPr>
          <w:p w14:paraId="7251B965" w14:textId="3CD8799C" w:rsidR="00976CE1" w:rsidRDefault="001D54CF">
            <w:r>
              <w:t>2P11</w:t>
            </w:r>
          </w:p>
        </w:tc>
        <w:tc>
          <w:tcPr>
            <w:tcW w:w="4172" w:type="dxa"/>
          </w:tcPr>
          <w:p w14:paraId="44424696" w14:textId="77777777" w:rsidR="00976CE1" w:rsidRDefault="00B4620B">
            <w:r>
              <w:t>Opportunity Class USEF First Level Test 1</w:t>
            </w:r>
          </w:p>
        </w:tc>
        <w:tc>
          <w:tcPr>
            <w:tcW w:w="1710" w:type="dxa"/>
          </w:tcPr>
          <w:p w14:paraId="3D9ABBBD" w14:textId="77777777" w:rsidR="00976CE1" w:rsidRDefault="00976CE1"/>
        </w:tc>
        <w:tc>
          <w:tcPr>
            <w:tcW w:w="540" w:type="dxa"/>
          </w:tcPr>
          <w:p w14:paraId="742113EE" w14:textId="77777777" w:rsidR="00976CE1" w:rsidRDefault="00976CE1"/>
        </w:tc>
        <w:tc>
          <w:tcPr>
            <w:tcW w:w="720" w:type="dxa"/>
          </w:tcPr>
          <w:p w14:paraId="34067C3C" w14:textId="7B7C0458" w:rsidR="00976CE1" w:rsidRDefault="00B4620B">
            <w:r>
              <w:t>$3</w:t>
            </w:r>
            <w:r w:rsidR="00331828">
              <w:t>5</w:t>
            </w:r>
          </w:p>
        </w:tc>
        <w:tc>
          <w:tcPr>
            <w:tcW w:w="1165" w:type="dxa"/>
          </w:tcPr>
          <w:p w14:paraId="77D8DD7D" w14:textId="77777777" w:rsidR="00976CE1" w:rsidRDefault="00976CE1"/>
        </w:tc>
      </w:tr>
      <w:tr w:rsidR="00976CE1" w14:paraId="606CDA83" w14:textId="77777777">
        <w:tc>
          <w:tcPr>
            <w:tcW w:w="1043" w:type="dxa"/>
          </w:tcPr>
          <w:p w14:paraId="423DB3D2" w14:textId="35936D60" w:rsidR="00976CE1" w:rsidRDefault="001D54CF">
            <w:r>
              <w:t>2P12</w:t>
            </w:r>
          </w:p>
        </w:tc>
        <w:tc>
          <w:tcPr>
            <w:tcW w:w="4172" w:type="dxa"/>
          </w:tcPr>
          <w:p w14:paraId="54285528" w14:textId="77777777" w:rsidR="00976CE1" w:rsidRDefault="00B4620B">
            <w:r>
              <w:t>Opportunity Class USEF First Level Test 2</w:t>
            </w:r>
          </w:p>
        </w:tc>
        <w:tc>
          <w:tcPr>
            <w:tcW w:w="1710" w:type="dxa"/>
          </w:tcPr>
          <w:p w14:paraId="2A57BF84" w14:textId="77777777" w:rsidR="00976CE1" w:rsidRDefault="00976CE1"/>
        </w:tc>
        <w:tc>
          <w:tcPr>
            <w:tcW w:w="540" w:type="dxa"/>
          </w:tcPr>
          <w:p w14:paraId="035AF895" w14:textId="77777777" w:rsidR="00976CE1" w:rsidRDefault="00976CE1"/>
        </w:tc>
        <w:tc>
          <w:tcPr>
            <w:tcW w:w="720" w:type="dxa"/>
          </w:tcPr>
          <w:p w14:paraId="53FF267F" w14:textId="5272271D" w:rsidR="00976CE1" w:rsidRDefault="00B4620B">
            <w:r>
              <w:t>$3</w:t>
            </w:r>
            <w:r w:rsidR="00331828">
              <w:t>5</w:t>
            </w:r>
          </w:p>
        </w:tc>
        <w:tc>
          <w:tcPr>
            <w:tcW w:w="1165" w:type="dxa"/>
          </w:tcPr>
          <w:p w14:paraId="7E74C314" w14:textId="77777777" w:rsidR="00976CE1" w:rsidRDefault="00976CE1"/>
        </w:tc>
      </w:tr>
      <w:tr w:rsidR="00976CE1" w14:paraId="1D700741" w14:textId="77777777">
        <w:tc>
          <w:tcPr>
            <w:tcW w:w="1043" w:type="dxa"/>
          </w:tcPr>
          <w:p w14:paraId="4B07C45B" w14:textId="0D6278F8" w:rsidR="00976CE1" w:rsidRDefault="001D54CF">
            <w:r>
              <w:t>2P13</w:t>
            </w:r>
          </w:p>
        </w:tc>
        <w:tc>
          <w:tcPr>
            <w:tcW w:w="4172" w:type="dxa"/>
          </w:tcPr>
          <w:p w14:paraId="0404BF10" w14:textId="77777777" w:rsidR="00976CE1" w:rsidRDefault="00B4620B">
            <w:r>
              <w:t>Opportunity Class USEF First Level Test 3</w:t>
            </w:r>
          </w:p>
        </w:tc>
        <w:tc>
          <w:tcPr>
            <w:tcW w:w="1710" w:type="dxa"/>
          </w:tcPr>
          <w:p w14:paraId="452280C9" w14:textId="77777777" w:rsidR="00976CE1" w:rsidRDefault="00976CE1"/>
        </w:tc>
        <w:tc>
          <w:tcPr>
            <w:tcW w:w="540" w:type="dxa"/>
          </w:tcPr>
          <w:p w14:paraId="57B36CCB" w14:textId="77777777" w:rsidR="00976CE1" w:rsidRDefault="00976CE1"/>
        </w:tc>
        <w:tc>
          <w:tcPr>
            <w:tcW w:w="720" w:type="dxa"/>
          </w:tcPr>
          <w:p w14:paraId="1961966B" w14:textId="1C53F978" w:rsidR="00976CE1" w:rsidRDefault="00B4620B">
            <w:r>
              <w:t>$3</w:t>
            </w:r>
            <w:r w:rsidR="00331828">
              <w:t>5</w:t>
            </w:r>
          </w:p>
        </w:tc>
        <w:tc>
          <w:tcPr>
            <w:tcW w:w="1165" w:type="dxa"/>
          </w:tcPr>
          <w:p w14:paraId="4FD44536" w14:textId="77777777" w:rsidR="00976CE1" w:rsidRDefault="00976CE1"/>
        </w:tc>
      </w:tr>
      <w:tr w:rsidR="00976CE1" w14:paraId="16EE8E74" w14:textId="77777777">
        <w:tc>
          <w:tcPr>
            <w:tcW w:w="1043" w:type="dxa"/>
          </w:tcPr>
          <w:p w14:paraId="6DD30BE5" w14:textId="0617C50C" w:rsidR="00976CE1" w:rsidRDefault="001D54CF">
            <w:r>
              <w:t>2P21</w:t>
            </w:r>
          </w:p>
        </w:tc>
        <w:tc>
          <w:tcPr>
            <w:tcW w:w="4172" w:type="dxa"/>
          </w:tcPr>
          <w:p w14:paraId="547C54BD" w14:textId="20441E7D" w:rsidR="00976CE1" w:rsidRDefault="00B4620B">
            <w:r>
              <w:t>Opportunity Class USEF Second Leve</w:t>
            </w:r>
            <w:r w:rsidR="000638FA">
              <w:t>l</w:t>
            </w:r>
            <w:r>
              <w:t xml:space="preserve"> Test 1</w:t>
            </w:r>
          </w:p>
        </w:tc>
        <w:tc>
          <w:tcPr>
            <w:tcW w:w="1710" w:type="dxa"/>
          </w:tcPr>
          <w:p w14:paraId="40CBBCF0" w14:textId="77777777" w:rsidR="00976CE1" w:rsidRDefault="00976CE1"/>
        </w:tc>
        <w:tc>
          <w:tcPr>
            <w:tcW w:w="540" w:type="dxa"/>
          </w:tcPr>
          <w:p w14:paraId="631C1AB4" w14:textId="77777777" w:rsidR="00976CE1" w:rsidRDefault="00976CE1"/>
        </w:tc>
        <w:tc>
          <w:tcPr>
            <w:tcW w:w="720" w:type="dxa"/>
          </w:tcPr>
          <w:p w14:paraId="48394B39" w14:textId="070C8570" w:rsidR="00976CE1" w:rsidRDefault="00B4620B">
            <w:r>
              <w:t>$3</w:t>
            </w:r>
            <w:r w:rsidR="00331828">
              <w:t>5</w:t>
            </w:r>
          </w:p>
        </w:tc>
        <w:tc>
          <w:tcPr>
            <w:tcW w:w="1165" w:type="dxa"/>
          </w:tcPr>
          <w:p w14:paraId="5907AFC2" w14:textId="77777777" w:rsidR="00976CE1" w:rsidRDefault="00976CE1"/>
        </w:tc>
      </w:tr>
      <w:tr w:rsidR="00976CE1" w14:paraId="754B2DB8" w14:textId="77777777">
        <w:tc>
          <w:tcPr>
            <w:tcW w:w="1043" w:type="dxa"/>
          </w:tcPr>
          <w:p w14:paraId="58DBBDF9" w14:textId="698B80EF" w:rsidR="00976CE1" w:rsidRDefault="001D54CF">
            <w:r>
              <w:t>2P22</w:t>
            </w:r>
          </w:p>
        </w:tc>
        <w:tc>
          <w:tcPr>
            <w:tcW w:w="4172" w:type="dxa"/>
          </w:tcPr>
          <w:p w14:paraId="0113DE64" w14:textId="70526C30" w:rsidR="00976CE1" w:rsidRDefault="00B4620B">
            <w:r>
              <w:t>Opportunity Class USEF Second Leve</w:t>
            </w:r>
            <w:r w:rsidR="000638FA">
              <w:t>l</w:t>
            </w:r>
            <w:r>
              <w:t xml:space="preserve"> Test 2</w:t>
            </w:r>
          </w:p>
        </w:tc>
        <w:tc>
          <w:tcPr>
            <w:tcW w:w="1710" w:type="dxa"/>
          </w:tcPr>
          <w:p w14:paraId="72474923" w14:textId="77777777" w:rsidR="00976CE1" w:rsidRDefault="00976CE1"/>
        </w:tc>
        <w:tc>
          <w:tcPr>
            <w:tcW w:w="540" w:type="dxa"/>
          </w:tcPr>
          <w:p w14:paraId="33CDC75E" w14:textId="77777777" w:rsidR="00976CE1" w:rsidRDefault="00976CE1"/>
        </w:tc>
        <w:tc>
          <w:tcPr>
            <w:tcW w:w="720" w:type="dxa"/>
          </w:tcPr>
          <w:p w14:paraId="786625B4" w14:textId="569E3CC8" w:rsidR="00976CE1" w:rsidRDefault="00B4620B">
            <w:r>
              <w:t>$3</w:t>
            </w:r>
            <w:r w:rsidR="00331828">
              <w:t>5</w:t>
            </w:r>
          </w:p>
        </w:tc>
        <w:tc>
          <w:tcPr>
            <w:tcW w:w="1165" w:type="dxa"/>
          </w:tcPr>
          <w:p w14:paraId="01C17251" w14:textId="77777777" w:rsidR="00976CE1" w:rsidRDefault="00976CE1"/>
        </w:tc>
      </w:tr>
      <w:tr w:rsidR="00976CE1" w14:paraId="1E48A5FD" w14:textId="77777777">
        <w:tc>
          <w:tcPr>
            <w:tcW w:w="1043" w:type="dxa"/>
          </w:tcPr>
          <w:p w14:paraId="6025D0B3" w14:textId="6DA7DD73" w:rsidR="00976CE1" w:rsidRDefault="001D54CF">
            <w:r>
              <w:t>2P23</w:t>
            </w:r>
          </w:p>
        </w:tc>
        <w:tc>
          <w:tcPr>
            <w:tcW w:w="4172" w:type="dxa"/>
          </w:tcPr>
          <w:p w14:paraId="25C44051" w14:textId="76EB8AF6" w:rsidR="00976CE1" w:rsidRDefault="00B4620B">
            <w:r>
              <w:t>Opportunity Class USEF Second Leve</w:t>
            </w:r>
            <w:r w:rsidR="000638FA">
              <w:t>l</w:t>
            </w:r>
            <w:r>
              <w:t xml:space="preserve"> Test 3</w:t>
            </w:r>
          </w:p>
        </w:tc>
        <w:tc>
          <w:tcPr>
            <w:tcW w:w="1710" w:type="dxa"/>
          </w:tcPr>
          <w:p w14:paraId="74E41C5E" w14:textId="77777777" w:rsidR="00976CE1" w:rsidRDefault="00976CE1"/>
        </w:tc>
        <w:tc>
          <w:tcPr>
            <w:tcW w:w="540" w:type="dxa"/>
          </w:tcPr>
          <w:p w14:paraId="6E214426" w14:textId="77777777" w:rsidR="00976CE1" w:rsidRDefault="00976CE1"/>
        </w:tc>
        <w:tc>
          <w:tcPr>
            <w:tcW w:w="720" w:type="dxa"/>
          </w:tcPr>
          <w:p w14:paraId="0D404557" w14:textId="714E72AC" w:rsidR="00976CE1" w:rsidRDefault="00B4620B">
            <w:r>
              <w:t>$3</w:t>
            </w:r>
            <w:r w:rsidR="00331828">
              <w:t>5</w:t>
            </w:r>
          </w:p>
        </w:tc>
        <w:tc>
          <w:tcPr>
            <w:tcW w:w="1165" w:type="dxa"/>
          </w:tcPr>
          <w:p w14:paraId="75B0E4DB" w14:textId="77777777" w:rsidR="00976CE1" w:rsidRDefault="00976CE1"/>
        </w:tc>
      </w:tr>
      <w:tr w:rsidR="00976CE1" w14:paraId="34E57A7B" w14:textId="77777777">
        <w:tc>
          <w:tcPr>
            <w:tcW w:w="1043" w:type="dxa"/>
          </w:tcPr>
          <w:p w14:paraId="64149B46" w14:textId="17A6EA06" w:rsidR="00976CE1" w:rsidRDefault="001D54CF">
            <w:r>
              <w:t>2T1</w:t>
            </w:r>
          </w:p>
        </w:tc>
        <w:tc>
          <w:tcPr>
            <w:tcW w:w="4172" w:type="dxa"/>
          </w:tcPr>
          <w:p w14:paraId="0595A766" w14:textId="77777777" w:rsidR="00976CE1" w:rsidRDefault="00B4620B">
            <w:r>
              <w:t>USEF Training Test 1</w:t>
            </w:r>
          </w:p>
        </w:tc>
        <w:tc>
          <w:tcPr>
            <w:tcW w:w="1710" w:type="dxa"/>
          </w:tcPr>
          <w:p w14:paraId="594394CC" w14:textId="77777777" w:rsidR="00976CE1" w:rsidRDefault="00B4620B">
            <w:r>
              <w:t>JR/YR, AA, Open</w:t>
            </w:r>
          </w:p>
        </w:tc>
        <w:tc>
          <w:tcPr>
            <w:tcW w:w="540" w:type="dxa"/>
          </w:tcPr>
          <w:p w14:paraId="10B03E6A" w14:textId="77777777" w:rsidR="00976CE1" w:rsidRDefault="00976CE1"/>
        </w:tc>
        <w:tc>
          <w:tcPr>
            <w:tcW w:w="720" w:type="dxa"/>
          </w:tcPr>
          <w:p w14:paraId="545715FD" w14:textId="2D1A7787" w:rsidR="00976CE1" w:rsidRDefault="00B4620B">
            <w:r>
              <w:t>$</w:t>
            </w:r>
            <w:r w:rsidR="00EB4EA8">
              <w:t>40</w:t>
            </w:r>
          </w:p>
        </w:tc>
        <w:tc>
          <w:tcPr>
            <w:tcW w:w="1165" w:type="dxa"/>
          </w:tcPr>
          <w:p w14:paraId="2BF36E91" w14:textId="77777777" w:rsidR="00976CE1" w:rsidRDefault="00976CE1"/>
        </w:tc>
      </w:tr>
      <w:tr w:rsidR="00976CE1" w14:paraId="2D68B8B1" w14:textId="77777777">
        <w:tc>
          <w:tcPr>
            <w:tcW w:w="1043" w:type="dxa"/>
          </w:tcPr>
          <w:p w14:paraId="6298974D" w14:textId="5593D99A" w:rsidR="00976CE1" w:rsidRDefault="001D54CF">
            <w:r>
              <w:t>2T2</w:t>
            </w:r>
          </w:p>
        </w:tc>
        <w:tc>
          <w:tcPr>
            <w:tcW w:w="4172" w:type="dxa"/>
          </w:tcPr>
          <w:p w14:paraId="12F13DEA" w14:textId="77777777" w:rsidR="00976CE1" w:rsidRDefault="00B4620B">
            <w:r>
              <w:t>USEF Training Test 2</w:t>
            </w:r>
          </w:p>
        </w:tc>
        <w:tc>
          <w:tcPr>
            <w:tcW w:w="1710" w:type="dxa"/>
          </w:tcPr>
          <w:p w14:paraId="4BE104C9" w14:textId="77777777" w:rsidR="00976CE1" w:rsidRDefault="00B4620B">
            <w:r>
              <w:t>JR/YR, AA, Open</w:t>
            </w:r>
          </w:p>
        </w:tc>
        <w:tc>
          <w:tcPr>
            <w:tcW w:w="540" w:type="dxa"/>
          </w:tcPr>
          <w:p w14:paraId="12817780" w14:textId="77777777" w:rsidR="00976CE1" w:rsidRDefault="00976CE1"/>
        </w:tc>
        <w:tc>
          <w:tcPr>
            <w:tcW w:w="720" w:type="dxa"/>
          </w:tcPr>
          <w:p w14:paraId="0BD2333C" w14:textId="1E3E4709" w:rsidR="00976CE1" w:rsidRDefault="00B4620B">
            <w:r>
              <w:t>$</w:t>
            </w:r>
            <w:r w:rsidR="00EB4EA8">
              <w:t>40</w:t>
            </w:r>
          </w:p>
        </w:tc>
        <w:tc>
          <w:tcPr>
            <w:tcW w:w="1165" w:type="dxa"/>
          </w:tcPr>
          <w:p w14:paraId="1A042E16" w14:textId="77777777" w:rsidR="00976CE1" w:rsidRDefault="00976CE1"/>
        </w:tc>
      </w:tr>
      <w:tr w:rsidR="00976CE1" w14:paraId="732923F1" w14:textId="77777777">
        <w:tc>
          <w:tcPr>
            <w:tcW w:w="1043" w:type="dxa"/>
          </w:tcPr>
          <w:p w14:paraId="258228B5" w14:textId="270C2B27" w:rsidR="00976CE1" w:rsidRDefault="001D54CF">
            <w:r>
              <w:t>2T3</w:t>
            </w:r>
          </w:p>
        </w:tc>
        <w:tc>
          <w:tcPr>
            <w:tcW w:w="4172" w:type="dxa"/>
          </w:tcPr>
          <w:p w14:paraId="0D606965" w14:textId="77777777" w:rsidR="00976CE1" w:rsidRDefault="00B4620B">
            <w:r>
              <w:t>USEF Training Test 3</w:t>
            </w:r>
          </w:p>
        </w:tc>
        <w:tc>
          <w:tcPr>
            <w:tcW w:w="1710" w:type="dxa"/>
          </w:tcPr>
          <w:p w14:paraId="46B7FFAA" w14:textId="77777777" w:rsidR="00976CE1" w:rsidRDefault="00B4620B">
            <w:r>
              <w:t>JR/YR, AA, Open</w:t>
            </w:r>
          </w:p>
        </w:tc>
        <w:tc>
          <w:tcPr>
            <w:tcW w:w="540" w:type="dxa"/>
          </w:tcPr>
          <w:p w14:paraId="1BD7EA89" w14:textId="77777777" w:rsidR="00976CE1" w:rsidRDefault="00B4620B">
            <w:r>
              <w:t>Q</w:t>
            </w:r>
          </w:p>
        </w:tc>
        <w:tc>
          <w:tcPr>
            <w:tcW w:w="720" w:type="dxa"/>
          </w:tcPr>
          <w:p w14:paraId="454D5213" w14:textId="71D2E2BE" w:rsidR="00976CE1" w:rsidRDefault="00B4620B">
            <w:r>
              <w:t>$</w:t>
            </w:r>
            <w:r w:rsidR="00EB4EA8">
              <w:t>40</w:t>
            </w:r>
          </w:p>
        </w:tc>
        <w:tc>
          <w:tcPr>
            <w:tcW w:w="1165" w:type="dxa"/>
          </w:tcPr>
          <w:p w14:paraId="4252879B" w14:textId="3B343706" w:rsidR="00976CE1" w:rsidRDefault="00B4620B">
            <w:r>
              <w:t>$</w:t>
            </w:r>
            <w:r w:rsidR="007A5F63">
              <w:t>20</w:t>
            </w:r>
          </w:p>
        </w:tc>
      </w:tr>
      <w:tr w:rsidR="00976CE1" w14:paraId="68EAA04E" w14:textId="77777777">
        <w:tc>
          <w:tcPr>
            <w:tcW w:w="1043" w:type="dxa"/>
          </w:tcPr>
          <w:p w14:paraId="0C54BE34" w14:textId="2E7CC167" w:rsidR="00976CE1" w:rsidRDefault="001D54CF">
            <w:r>
              <w:t>211</w:t>
            </w:r>
          </w:p>
        </w:tc>
        <w:tc>
          <w:tcPr>
            <w:tcW w:w="4172" w:type="dxa"/>
          </w:tcPr>
          <w:p w14:paraId="2A1188DD" w14:textId="77777777" w:rsidR="00976CE1" w:rsidRDefault="00B4620B">
            <w:r>
              <w:t>USEF First Level Test 1</w:t>
            </w:r>
          </w:p>
        </w:tc>
        <w:tc>
          <w:tcPr>
            <w:tcW w:w="1710" w:type="dxa"/>
          </w:tcPr>
          <w:p w14:paraId="7DBC540F" w14:textId="77777777" w:rsidR="00976CE1" w:rsidRDefault="00B4620B">
            <w:r>
              <w:t>JR/YR, AA, Open</w:t>
            </w:r>
          </w:p>
        </w:tc>
        <w:tc>
          <w:tcPr>
            <w:tcW w:w="540" w:type="dxa"/>
          </w:tcPr>
          <w:p w14:paraId="3CF1B21E" w14:textId="77777777" w:rsidR="00976CE1" w:rsidRDefault="00976CE1"/>
        </w:tc>
        <w:tc>
          <w:tcPr>
            <w:tcW w:w="720" w:type="dxa"/>
          </w:tcPr>
          <w:p w14:paraId="1F4B0DAE" w14:textId="2EEE77E2" w:rsidR="00976CE1" w:rsidRDefault="00B4620B">
            <w:r>
              <w:t>$</w:t>
            </w:r>
            <w:r w:rsidR="00EB4EA8">
              <w:t>40</w:t>
            </w:r>
          </w:p>
        </w:tc>
        <w:tc>
          <w:tcPr>
            <w:tcW w:w="1165" w:type="dxa"/>
          </w:tcPr>
          <w:p w14:paraId="1D588B74" w14:textId="77777777" w:rsidR="00976CE1" w:rsidRDefault="00976CE1"/>
        </w:tc>
      </w:tr>
      <w:tr w:rsidR="00976CE1" w14:paraId="3398805F" w14:textId="77777777">
        <w:tc>
          <w:tcPr>
            <w:tcW w:w="1043" w:type="dxa"/>
          </w:tcPr>
          <w:p w14:paraId="0C14AEE6" w14:textId="38907DDF" w:rsidR="00976CE1" w:rsidRDefault="001D54CF">
            <w:r>
              <w:t>212</w:t>
            </w:r>
          </w:p>
        </w:tc>
        <w:tc>
          <w:tcPr>
            <w:tcW w:w="4172" w:type="dxa"/>
          </w:tcPr>
          <w:p w14:paraId="108669E0" w14:textId="77777777" w:rsidR="00976CE1" w:rsidRDefault="00B4620B">
            <w:r>
              <w:t>USEF First Level Test 2</w:t>
            </w:r>
          </w:p>
        </w:tc>
        <w:tc>
          <w:tcPr>
            <w:tcW w:w="1710" w:type="dxa"/>
          </w:tcPr>
          <w:p w14:paraId="0F987252" w14:textId="77777777" w:rsidR="00976CE1" w:rsidRDefault="00B4620B">
            <w:r>
              <w:t>JR/YR, AA, Open</w:t>
            </w:r>
          </w:p>
        </w:tc>
        <w:tc>
          <w:tcPr>
            <w:tcW w:w="540" w:type="dxa"/>
          </w:tcPr>
          <w:p w14:paraId="66667340" w14:textId="77777777" w:rsidR="00976CE1" w:rsidRDefault="00976CE1"/>
        </w:tc>
        <w:tc>
          <w:tcPr>
            <w:tcW w:w="720" w:type="dxa"/>
          </w:tcPr>
          <w:p w14:paraId="036058B0" w14:textId="4F32A1D4" w:rsidR="00976CE1" w:rsidRDefault="00B4620B">
            <w:r>
              <w:t>$</w:t>
            </w:r>
            <w:r w:rsidR="00EB4EA8">
              <w:t>40</w:t>
            </w:r>
          </w:p>
        </w:tc>
        <w:tc>
          <w:tcPr>
            <w:tcW w:w="1165" w:type="dxa"/>
          </w:tcPr>
          <w:p w14:paraId="223703C6" w14:textId="77777777" w:rsidR="00976CE1" w:rsidRDefault="00976CE1"/>
        </w:tc>
      </w:tr>
      <w:tr w:rsidR="00976CE1" w14:paraId="0A628174" w14:textId="77777777">
        <w:tc>
          <w:tcPr>
            <w:tcW w:w="1043" w:type="dxa"/>
          </w:tcPr>
          <w:p w14:paraId="7C819440" w14:textId="1696887D" w:rsidR="00976CE1" w:rsidRDefault="001D54CF">
            <w:r>
              <w:t>213</w:t>
            </w:r>
          </w:p>
        </w:tc>
        <w:tc>
          <w:tcPr>
            <w:tcW w:w="4172" w:type="dxa"/>
          </w:tcPr>
          <w:p w14:paraId="12214FFE" w14:textId="77777777" w:rsidR="00976CE1" w:rsidRDefault="00B4620B">
            <w:r>
              <w:t>USEF First Level Test 3</w:t>
            </w:r>
          </w:p>
        </w:tc>
        <w:tc>
          <w:tcPr>
            <w:tcW w:w="1710" w:type="dxa"/>
          </w:tcPr>
          <w:p w14:paraId="230676C0" w14:textId="77777777" w:rsidR="00976CE1" w:rsidRDefault="00B4620B">
            <w:r>
              <w:t>JR/YR, AA, Open</w:t>
            </w:r>
          </w:p>
        </w:tc>
        <w:tc>
          <w:tcPr>
            <w:tcW w:w="540" w:type="dxa"/>
          </w:tcPr>
          <w:p w14:paraId="4A06756C" w14:textId="77777777" w:rsidR="00976CE1" w:rsidRDefault="00B4620B">
            <w:r>
              <w:t>Q</w:t>
            </w:r>
          </w:p>
        </w:tc>
        <w:tc>
          <w:tcPr>
            <w:tcW w:w="720" w:type="dxa"/>
          </w:tcPr>
          <w:p w14:paraId="74D3899F" w14:textId="71894D08" w:rsidR="00976CE1" w:rsidRDefault="00B4620B">
            <w:r>
              <w:t>$</w:t>
            </w:r>
            <w:r w:rsidR="00EB4EA8">
              <w:t>40</w:t>
            </w:r>
          </w:p>
        </w:tc>
        <w:tc>
          <w:tcPr>
            <w:tcW w:w="1165" w:type="dxa"/>
          </w:tcPr>
          <w:p w14:paraId="72538D59" w14:textId="5CC6BC0F" w:rsidR="00976CE1" w:rsidRDefault="00B4620B">
            <w:r>
              <w:t>$</w:t>
            </w:r>
            <w:r w:rsidR="007A5F63">
              <w:t>20</w:t>
            </w:r>
          </w:p>
        </w:tc>
      </w:tr>
      <w:tr w:rsidR="00976CE1" w14:paraId="0CE57BBD" w14:textId="77777777">
        <w:tc>
          <w:tcPr>
            <w:tcW w:w="1043" w:type="dxa"/>
          </w:tcPr>
          <w:p w14:paraId="000CE4D5" w14:textId="7CBE5F95" w:rsidR="00976CE1" w:rsidRDefault="001D54CF">
            <w:r>
              <w:t>221</w:t>
            </w:r>
          </w:p>
        </w:tc>
        <w:tc>
          <w:tcPr>
            <w:tcW w:w="4172" w:type="dxa"/>
          </w:tcPr>
          <w:p w14:paraId="09B380DF" w14:textId="77777777" w:rsidR="00976CE1" w:rsidRDefault="00B4620B">
            <w:r>
              <w:t>USEF Second Level Test 1</w:t>
            </w:r>
          </w:p>
        </w:tc>
        <w:tc>
          <w:tcPr>
            <w:tcW w:w="1710" w:type="dxa"/>
          </w:tcPr>
          <w:p w14:paraId="4663950C" w14:textId="77777777" w:rsidR="00976CE1" w:rsidRDefault="00B4620B">
            <w:r>
              <w:t>JR/YR, AA, Open</w:t>
            </w:r>
          </w:p>
        </w:tc>
        <w:tc>
          <w:tcPr>
            <w:tcW w:w="540" w:type="dxa"/>
          </w:tcPr>
          <w:p w14:paraId="7559D108" w14:textId="77777777" w:rsidR="00976CE1" w:rsidRDefault="00976CE1"/>
        </w:tc>
        <w:tc>
          <w:tcPr>
            <w:tcW w:w="720" w:type="dxa"/>
          </w:tcPr>
          <w:p w14:paraId="11B50836" w14:textId="7AB1042D" w:rsidR="00976CE1" w:rsidRDefault="00B4620B">
            <w:r>
              <w:t>$</w:t>
            </w:r>
            <w:r w:rsidR="00EB4EA8">
              <w:t>40</w:t>
            </w:r>
          </w:p>
        </w:tc>
        <w:tc>
          <w:tcPr>
            <w:tcW w:w="1165" w:type="dxa"/>
          </w:tcPr>
          <w:p w14:paraId="6908AD19" w14:textId="77777777" w:rsidR="00976CE1" w:rsidRDefault="00976CE1"/>
        </w:tc>
      </w:tr>
      <w:tr w:rsidR="00976CE1" w14:paraId="3E7CAA79" w14:textId="77777777">
        <w:tc>
          <w:tcPr>
            <w:tcW w:w="1043" w:type="dxa"/>
          </w:tcPr>
          <w:p w14:paraId="5AC8CB77" w14:textId="394F31B0" w:rsidR="00976CE1" w:rsidRDefault="001D54CF">
            <w:r>
              <w:t>222</w:t>
            </w:r>
          </w:p>
        </w:tc>
        <w:tc>
          <w:tcPr>
            <w:tcW w:w="4172" w:type="dxa"/>
          </w:tcPr>
          <w:p w14:paraId="64326AD8" w14:textId="77777777" w:rsidR="00976CE1" w:rsidRDefault="00B4620B">
            <w:r>
              <w:t>USEF Second Level Test 2</w:t>
            </w:r>
          </w:p>
        </w:tc>
        <w:tc>
          <w:tcPr>
            <w:tcW w:w="1710" w:type="dxa"/>
          </w:tcPr>
          <w:p w14:paraId="7D39DFC5" w14:textId="77777777" w:rsidR="00976CE1" w:rsidRDefault="00B4620B">
            <w:r>
              <w:t>JR/YR, AA, Open</w:t>
            </w:r>
          </w:p>
        </w:tc>
        <w:tc>
          <w:tcPr>
            <w:tcW w:w="540" w:type="dxa"/>
          </w:tcPr>
          <w:p w14:paraId="304A79B6" w14:textId="77777777" w:rsidR="00976CE1" w:rsidRDefault="00976CE1"/>
        </w:tc>
        <w:tc>
          <w:tcPr>
            <w:tcW w:w="720" w:type="dxa"/>
          </w:tcPr>
          <w:p w14:paraId="342BF962" w14:textId="180D7FF1" w:rsidR="00976CE1" w:rsidRDefault="00B4620B">
            <w:r>
              <w:t>$</w:t>
            </w:r>
            <w:r w:rsidR="00EB4EA8">
              <w:t>40</w:t>
            </w:r>
          </w:p>
        </w:tc>
        <w:tc>
          <w:tcPr>
            <w:tcW w:w="1165" w:type="dxa"/>
          </w:tcPr>
          <w:p w14:paraId="160AFC45" w14:textId="77777777" w:rsidR="00976CE1" w:rsidRDefault="00976CE1"/>
        </w:tc>
      </w:tr>
      <w:tr w:rsidR="00976CE1" w14:paraId="79FFB9C2" w14:textId="77777777">
        <w:tc>
          <w:tcPr>
            <w:tcW w:w="1043" w:type="dxa"/>
          </w:tcPr>
          <w:p w14:paraId="4FA4C1C4" w14:textId="3A263F71" w:rsidR="00976CE1" w:rsidRDefault="001D54CF">
            <w:r>
              <w:t>223</w:t>
            </w:r>
          </w:p>
        </w:tc>
        <w:tc>
          <w:tcPr>
            <w:tcW w:w="4172" w:type="dxa"/>
          </w:tcPr>
          <w:p w14:paraId="7EAA65EC" w14:textId="77777777" w:rsidR="00976CE1" w:rsidRDefault="00B4620B">
            <w:r>
              <w:t>USEF Second Level Test 3</w:t>
            </w:r>
          </w:p>
        </w:tc>
        <w:tc>
          <w:tcPr>
            <w:tcW w:w="1710" w:type="dxa"/>
          </w:tcPr>
          <w:p w14:paraId="6A151A40" w14:textId="77777777" w:rsidR="00976CE1" w:rsidRDefault="00B4620B">
            <w:r>
              <w:t>JR/YR, AA, Open</w:t>
            </w:r>
          </w:p>
        </w:tc>
        <w:tc>
          <w:tcPr>
            <w:tcW w:w="540" w:type="dxa"/>
          </w:tcPr>
          <w:p w14:paraId="469CEB7B" w14:textId="77777777" w:rsidR="00976CE1" w:rsidRDefault="00B4620B">
            <w:r>
              <w:t>Q</w:t>
            </w:r>
          </w:p>
        </w:tc>
        <w:tc>
          <w:tcPr>
            <w:tcW w:w="720" w:type="dxa"/>
          </w:tcPr>
          <w:p w14:paraId="0D02AC8C" w14:textId="3BE6F96F" w:rsidR="00976CE1" w:rsidRDefault="00B4620B">
            <w:r>
              <w:t>$</w:t>
            </w:r>
            <w:r w:rsidR="00EB4EA8">
              <w:t>40</w:t>
            </w:r>
          </w:p>
        </w:tc>
        <w:tc>
          <w:tcPr>
            <w:tcW w:w="1165" w:type="dxa"/>
          </w:tcPr>
          <w:p w14:paraId="3AA228B0" w14:textId="18FBB381" w:rsidR="00976CE1" w:rsidRDefault="00B4620B">
            <w:r>
              <w:t>$</w:t>
            </w:r>
            <w:r w:rsidR="007A5F63">
              <w:t>20</w:t>
            </w:r>
          </w:p>
        </w:tc>
      </w:tr>
      <w:tr w:rsidR="00976CE1" w14:paraId="741077DD" w14:textId="77777777">
        <w:tc>
          <w:tcPr>
            <w:tcW w:w="1043" w:type="dxa"/>
          </w:tcPr>
          <w:p w14:paraId="62862ECD" w14:textId="54836DAF" w:rsidR="00976CE1" w:rsidRDefault="001D54CF">
            <w:r>
              <w:t>231</w:t>
            </w:r>
          </w:p>
        </w:tc>
        <w:tc>
          <w:tcPr>
            <w:tcW w:w="4172" w:type="dxa"/>
          </w:tcPr>
          <w:p w14:paraId="50BE5AE5" w14:textId="77777777" w:rsidR="00976CE1" w:rsidRDefault="00B4620B">
            <w:r>
              <w:t>USEF Third Level Test 1</w:t>
            </w:r>
          </w:p>
        </w:tc>
        <w:tc>
          <w:tcPr>
            <w:tcW w:w="1710" w:type="dxa"/>
          </w:tcPr>
          <w:p w14:paraId="31B1D6AA" w14:textId="77777777" w:rsidR="00976CE1" w:rsidRDefault="00B4620B">
            <w:r>
              <w:t>JR/YR, AA, Open</w:t>
            </w:r>
          </w:p>
        </w:tc>
        <w:tc>
          <w:tcPr>
            <w:tcW w:w="540" w:type="dxa"/>
          </w:tcPr>
          <w:p w14:paraId="0E84F893" w14:textId="77777777" w:rsidR="00976CE1" w:rsidRDefault="00976CE1"/>
        </w:tc>
        <w:tc>
          <w:tcPr>
            <w:tcW w:w="720" w:type="dxa"/>
          </w:tcPr>
          <w:p w14:paraId="1E40D773" w14:textId="726E3610" w:rsidR="00976CE1" w:rsidRDefault="00B4620B">
            <w:r>
              <w:t>$</w:t>
            </w:r>
            <w:r w:rsidR="00EB4EA8">
              <w:t>40</w:t>
            </w:r>
          </w:p>
        </w:tc>
        <w:tc>
          <w:tcPr>
            <w:tcW w:w="1165" w:type="dxa"/>
          </w:tcPr>
          <w:p w14:paraId="38962B86" w14:textId="77777777" w:rsidR="00976CE1" w:rsidRDefault="00976CE1"/>
        </w:tc>
      </w:tr>
      <w:tr w:rsidR="00976CE1" w14:paraId="162BE073" w14:textId="77777777">
        <w:tc>
          <w:tcPr>
            <w:tcW w:w="1043" w:type="dxa"/>
          </w:tcPr>
          <w:p w14:paraId="36D33E5D" w14:textId="0418E2B7" w:rsidR="00976CE1" w:rsidRDefault="001D54CF">
            <w:r>
              <w:t>232</w:t>
            </w:r>
          </w:p>
        </w:tc>
        <w:tc>
          <w:tcPr>
            <w:tcW w:w="4172" w:type="dxa"/>
          </w:tcPr>
          <w:p w14:paraId="610C50F9" w14:textId="77777777" w:rsidR="00976CE1" w:rsidRDefault="00B4620B">
            <w:r>
              <w:t>USEF Third Level Test 2</w:t>
            </w:r>
          </w:p>
        </w:tc>
        <w:tc>
          <w:tcPr>
            <w:tcW w:w="1710" w:type="dxa"/>
          </w:tcPr>
          <w:p w14:paraId="308B3C78" w14:textId="77777777" w:rsidR="00976CE1" w:rsidRDefault="00B4620B">
            <w:r>
              <w:t>JR/YR, AA, Open</w:t>
            </w:r>
          </w:p>
        </w:tc>
        <w:tc>
          <w:tcPr>
            <w:tcW w:w="540" w:type="dxa"/>
          </w:tcPr>
          <w:p w14:paraId="689BA387" w14:textId="77777777" w:rsidR="00976CE1" w:rsidRDefault="00976CE1"/>
        </w:tc>
        <w:tc>
          <w:tcPr>
            <w:tcW w:w="720" w:type="dxa"/>
          </w:tcPr>
          <w:p w14:paraId="35DD6D60" w14:textId="1DDF820D" w:rsidR="00976CE1" w:rsidRDefault="00B4620B">
            <w:r>
              <w:t>$</w:t>
            </w:r>
            <w:r w:rsidR="00EB4EA8">
              <w:t>40</w:t>
            </w:r>
          </w:p>
        </w:tc>
        <w:tc>
          <w:tcPr>
            <w:tcW w:w="1165" w:type="dxa"/>
          </w:tcPr>
          <w:p w14:paraId="0AB9D4F8" w14:textId="77777777" w:rsidR="00976CE1" w:rsidRDefault="00976CE1"/>
        </w:tc>
      </w:tr>
      <w:tr w:rsidR="00976CE1" w14:paraId="7B3A9A88" w14:textId="77777777">
        <w:tc>
          <w:tcPr>
            <w:tcW w:w="1043" w:type="dxa"/>
          </w:tcPr>
          <w:p w14:paraId="2C4E51A7" w14:textId="644DC690" w:rsidR="00976CE1" w:rsidRDefault="001D54CF">
            <w:r>
              <w:t>233</w:t>
            </w:r>
          </w:p>
        </w:tc>
        <w:tc>
          <w:tcPr>
            <w:tcW w:w="4172" w:type="dxa"/>
          </w:tcPr>
          <w:p w14:paraId="539F3E25" w14:textId="77777777" w:rsidR="00976CE1" w:rsidRDefault="00B4620B">
            <w:r>
              <w:t>USEF Third Level Test 3</w:t>
            </w:r>
          </w:p>
        </w:tc>
        <w:tc>
          <w:tcPr>
            <w:tcW w:w="1710" w:type="dxa"/>
          </w:tcPr>
          <w:p w14:paraId="1F20006A" w14:textId="77777777" w:rsidR="00976CE1" w:rsidRDefault="00B4620B">
            <w:r>
              <w:t>JR/YR, AA, Open</w:t>
            </w:r>
          </w:p>
        </w:tc>
        <w:tc>
          <w:tcPr>
            <w:tcW w:w="540" w:type="dxa"/>
          </w:tcPr>
          <w:p w14:paraId="29BC965C" w14:textId="77777777" w:rsidR="00976CE1" w:rsidRDefault="00B4620B">
            <w:r>
              <w:t>Q</w:t>
            </w:r>
          </w:p>
        </w:tc>
        <w:tc>
          <w:tcPr>
            <w:tcW w:w="720" w:type="dxa"/>
          </w:tcPr>
          <w:p w14:paraId="42E11592" w14:textId="2B8922CF" w:rsidR="00976CE1" w:rsidRDefault="00B4620B">
            <w:r>
              <w:t>$</w:t>
            </w:r>
            <w:r w:rsidR="00EB4EA8">
              <w:t>40</w:t>
            </w:r>
          </w:p>
        </w:tc>
        <w:tc>
          <w:tcPr>
            <w:tcW w:w="1165" w:type="dxa"/>
          </w:tcPr>
          <w:p w14:paraId="50056D30" w14:textId="1EFB5B1B" w:rsidR="00976CE1" w:rsidRDefault="00B4620B">
            <w:r>
              <w:t>$</w:t>
            </w:r>
            <w:r w:rsidR="007A5F63">
              <w:t>20</w:t>
            </w:r>
          </w:p>
        </w:tc>
      </w:tr>
      <w:tr w:rsidR="00976CE1" w14:paraId="72FBC04C" w14:textId="77777777">
        <w:tc>
          <w:tcPr>
            <w:tcW w:w="1043" w:type="dxa"/>
          </w:tcPr>
          <w:p w14:paraId="12475A48" w14:textId="73992E11" w:rsidR="00976CE1" w:rsidRDefault="001D54CF">
            <w:r>
              <w:t>241</w:t>
            </w:r>
          </w:p>
        </w:tc>
        <w:tc>
          <w:tcPr>
            <w:tcW w:w="4172" w:type="dxa"/>
          </w:tcPr>
          <w:p w14:paraId="565F2DD5" w14:textId="77777777" w:rsidR="00976CE1" w:rsidRDefault="00B4620B">
            <w:r>
              <w:t>USEF Fourth Level Test 1</w:t>
            </w:r>
          </w:p>
        </w:tc>
        <w:tc>
          <w:tcPr>
            <w:tcW w:w="1710" w:type="dxa"/>
          </w:tcPr>
          <w:p w14:paraId="1C6E2EA1" w14:textId="77777777" w:rsidR="00976CE1" w:rsidRDefault="00B4620B">
            <w:r>
              <w:t>JR/YR, AA, Open</w:t>
            </w:r>
          </w:p>
        </w:tc>
        <w:tc>
          <w:tcPr>
            <w:tcW w:w="540" w:type="dxa"/>
          </w:tcPr>
          <w:p w14:paraId="49FF9FB1" w14:textId="77777777" w:rsidR="00976CE1" w:rsidRDefault="00976CE1"/>
        </w:tc>
        <w:tc>
          <w:tcPr>
            <w:tcW w:w="720" w:type="dxa"/>
          </w:tcPr>
          <w:p w14:paraId="6E9E34E5" w14:textId="209A4456" w:rsidR="00976CE1" w:rsidRDefault="00B4620B">
            <w:r>
              <w:t>$</w:t>
            </w:r>
            <w:r w:rsidR="00EB4EA8">
              <w:t>40</w:t>
            </w:r>
          </w:p>
        </w:tc>
        <w:tc>
          <w:tcPr>
            <w:tcW w:w="1165" w:type="dxa"/>
          </w:tcPr>
          <w:p w14:paraId="46602F1A" w14:textId="77777777" w:rsidR="00976CE1" w:rsidRDefault="00976CE1"/>
        </w:tc>
      </w:tr>
      <w:tr w:rsidR="00976CE1" w14:paraId="7AF666F5" w14:textId="77777777">
        <w:tc>
          <w:tcPr>
            <w:tcW w:w="1043" w:type="dxa"/>
          </w:tcPr>
          <w:p w14:paraId="3F0D2B3B" w14:textId="0517FFE6" w:rsidR="00976CE1" w:rsidRDefault="001D54CF">
            <w:r>
              <w:t>242</w:t>
            </w:r>
          </w:p>
        </w:tc>
        <w:tc>
          <w:tcPr>
            <w:tcW w:w="4172" w:type="dxa"/>
          </w:tcPr>
          <w:p w14:paraId="77404794" w14:textId="77777777" w:rsidR="00976CE1" w:rsidRDefault="00B4620B">
            <w:r>
              <w:t>USEF Fourth Level Test 2</w:t>
            </w:r>
          </w:p>
        </w:tc>
        <w:tc>
          <w:tcPr>
            <w:tcW w:w="1710" w:type="dxa"/>
          </w:tcPr>
          <w:p w14:paraId="7806EE1A" w14:textId="77777777" w:rsidR="00976CE1" w:rsidRDefault="00B4620B">
            <w:r>
              <w:t>JR/YR, AA, Open</w:t>
            </w:r>
          </w:p>
        </w:tc>
        <w:tc>
          <w:tcPr>
            <w:tcW w:w="540" w:type="dxa"/>
          </w:tcPr>
          <w:p w14:paraId="3CE946AB" w14:textId="77777777" w:rsidR="00976CE1" w:rsidRDefault="00976CE1"/>
        </w:tc>
        <w:tc>
          <w:tcPr>
            <w:tcW w:w="720" w:type="dxa"/>
          </w:tcPr>
          <w:p w14:paraId="5C48E543" w14:textId="31F314FE" w:rsidR="00976CE1" w:rsidRDefault="00B4620B">
            <w:r>
              <w:t>$</w:t>
            </w:r>
            <w:r w:rsidR="00EB4EA8">
              <w:t>40</w:t>
            </w:r>
          </w:p>
        </w:tc>
        <w:tc>
          <w:tcPr>
            <w:tcW w:w="1165" w:type="dxa"/>
          </w:tcPr>
          <w:p w14:paraId="73901EB1" w14:textId="77777777" w:rsidR="00976CE1" w:rsidRDefault="00976CE1"/>
        </w:tc>
      </w:tr>
      <w:tr w:rsidR="00976CE1" w14:paraId="7615E9BC" w14:textId="77777777">
        <w:tc>
          <w:tcPr>
            <w:tcW w:w="1043" w:type="dxa"/>
          </w:tcPr>
          <w:p w14:paraId="59D8AC2E" w14:textId="7DACDA8B" w:rsidR="00976CE1" w:rsidRDefault="001D54CF">
            <w:r>
              <w:t>243</w:t>
            </w:r>
          </w:p>
        </w:tc>
        <w:tc>
          <w:tcPr>
            <w:tcW w:w="4172" w:type="dxa"/>
          </w:tcPr>
          <w:p w14:paraId="68523F32" w14:textId="77777777" w:rsidR="00976CE1" w:rsidRDefault="00B4620B">
            <w:r>
              <w:t>USEF Fourth Level Test 3</w:t>
            </w:r>
          </w:p>
        </w:tc>
        <w:tc>
          <w:tcPr>
            <w:tcW w:w="1710" w:type="dxa"/>
          </w:tcPr>
          <w:p w14:paraId="364F3CE1" w14:textId="77777777" w:rsidR="00976CE1" w:rsidRDefault="00B4620B">
            <w:r>
              <w:t>JR/YR, AA, Open</w:t>
            </w:r>
          </w:p>
        </w:tc>
        <w:tc>
          <w:tcPr>
            <w:tcW w:w="540" w:type="dxa"/>
          </w:tcPr>
          <w:p w14:paraId="18DF43CE" w14:textId="77777777" w:rsidR="00976CE1" w:rsidRDefault="00B4620B">
            <w:r>
              <w:t>Q</w:t>
            </w:r>
          </w:p>
        </w:tc>
        <w:tc>
          <w:tcPr>
            <w:tcW w:w="720" w:type="dxa"/>
          </w:tcPr>
          <w:p w14:paraId="4838F4ED" w14:textId="10058A30" w:rsidR="00976CE1" w:rsidRDefault="00B4620B">
            <w:r>
              <w:t>$</w:t>
            </w:r>
            <w:r w:rsidR="00EB4EA8">
              <w:t>40</w:t>
            </w:r>
          </w:p>
        </w:tc>
        <w:tc>
          <w:tcPr>
            <w:tcW w:w="1165" w:type="dxa"/>
          </w:tcPr>
          <w:p w14:paraId="4C18FFB0" w14:textId="68B92C3E" w:rsidR="00976CE1" w:rsidRDefault="00B4620B">
            <w:r>
              <w:t>$</w:t>
            </w:r>
            <w:r w:rsidR="007A5F63">
              <w:t>20</w:t>
            </w:r>
          </w:p>
        </w:tc>
      </w:tr>
      <w:tr w:rsidR="007A5F63" w14:paraId="4F7C25AF" w14:textId="77777777">
        <w:tc>
          <w:tcPr>
            <w:tcW w:w="1043" w:type="dxa"/>
          </w:tcPr>
          <w:p w14:paraId="6E50F12F" w14:textId="088C5279" w:rsidR="007A5F63" w:rsidRDefault="001D54CF">
            <w:r>
              <w:t>2</w:t>
            </w:r>
            <w:r w:rsidR="0083057A">
              <w:t>FT</w:t>
            </w:r>
          </w:p>
        </w:tc>
        <w:tc>
          <w:tcPr>
            <w:tcW w:w="4172" w:type="dxa"/>
          </w:tcPr>
          <w:p w14:paraId="32419877" w14:textId="7B862ACB" w:rsidR="007A5F63" w:rsidRDefault="007A5F63">
            <w:r>
              <w:t>USDF Musical Freestyle</w:t>
            </w:r>
            <w:r w:rsidR="00D06B92">
              <w:t xml:space="preserve"> Training Level</w:t>
            </w:r>
          </w:p>
        </w:tc>
        <w:tc>
          <w:tcPr>
            <w:tcW w:w="1710" w:type="dxa"/>
          </w:tcPr>
          <w:p w14:paraId="1982DD2E" w14:textId="1B4CBF98" w:rsidR="007A5F63" w:rsidRDefault="007A5F63">
            <w:r>
              <w:t>JR/YR, AA, Open</w:t>
            </w:r>
          </w:p>
        </w:tc>
        <w:tc>
          <w:tcPr>
            <w:tcW w:w="540" w:type="dxa"/>
          </w:tcPr>
          <w:p w14:paraId="4C6C0048" w14:textId="55B3CB1F" w:rsidR="007A5F63" w:rsidRDefault="007A5F63"/>
        </w:tc>
        <w:tc>
          <w:tcPr>
            <w:tcW w:w="720" w:type="dxa"/>
          </w:tcPr>
          <w:p w14:paraId="6653AA70" w14:textId="4D8A6AA8" w:rsidR="007A5F63" w:rsidRDefault="007A5F63">
            <w:r>
              <w:t>$45</w:t>
            </w:r>
          </w:p>
        </w:tc>
        <w:tc>
          <w:tcPr>
            <w:tcW w:w="1165" w:type="dxa"/>
          </w:tcPr>
          <w:p w14:paraId="32BE7430" w14:textId="4208B5B9" w:rsidR="007A5F63" w:rsidRDefault="007A5F63"/>
        </w:tc>
      </w:tr>
      <w:tr w:rsidR="0083057A" w14:paraId="2AF50C96" w14:textId="77777777">
        <w:tc>
          <w:tcPr>
            <w:tcW w:w="1043" w:type="dxa"/>
          </w:tcPr>
          <w:p w14:paraId="5F0D6CFE" w14:textId="549BBF24" w:rsidR="0083057A" w:rsidRDefault="0083057A">
            <w:r>
              <w:t>2F1</w:t>
            </w:r>
          </w:p>
        </w:tc>
        <w:tc>
          <w:tcPr>
            <w:tcW w:w="4172" w:type="dxa"/>
          </w:tcPr>
          <w:p w14:paraId="211B2B23" w14:textId="711B274E" w:rsidR="0083057A" w:rsidRDefault="0083057A">
            <w:r>
              <w:t>USDF Musical Freestyle First Level</w:t>
            </w:r>
          </w:p>
        </w:tc>
        <w:tc>
          <w:tcPr>
            <w:tcW w:w="1710" w:type="dxa"/>
          </w:tcPr>
          <w:p w14:paraId="2A528F8B" w14:textId="01EB2DA6" w:rsidR="0083057A" w:rsidRDefault="0083057A">
            <w:r>
              <w:t>JR/YR, AA, Open</w:t>
            </w:r>
          </w:p>
        </w:tc>
        <w:tc>
          <w:tcPr>
            <w:tcW w:w="540" w:type="dxa"/>
          </w:tcPr>
          <w:p w14:paraId="3C599951" w14:textId="3642F40D" w:rsidR="0083057A" w:rsidRDefault="0083057A">
            <w:r>
              <w:t>Q</w:t>
            </w:r>
          </w:p>
        </w:tc>
        <w:tc>
          <w:tcPr>
            <w:tcW w:w="720" w:type="dxa"/>
          </w:tcPr>
          <w:p w14:paraId="545B9FC0" w14:textId="7AACF778" w:rsidR="0083057A" w:rsidRDefault="0083057A">
            <w:r>
              <w:t>$45</w:t>
            </w:r>
          </w:p>
        </w:tc>
        <w:tc>
          <w:tcPr>
            <w:tcW w:w="1165" w:type="dxa"/>
          </w:tcPr>
          <w:p w14:paraId="5A0C7518" w14:textId="52689CE9" w:rsidR="0083057A" w:rsidRDefault="0083057A">
            <w:r>
              <w:t>$20</w:t>
            </w:r>
          </w:p>
        </w:tc>
      </w:tr>
      <w:tr w:rsidR="0083057A" w14:paraId="4DE6C1E2" w14:textId="77777777">
        <w:tc>
          <w:tcPr>
            <w:tcW w:w="1043" w:type="dxa"/>
          </w:tcPr>
          <w:p w14:paraId="3A615F3B" w14:textId="00EC87BD" w:rsidR="0083057A" w:rsidRDefault="00CD0070">
            <w:r>
              <w:t>2F2</w:t>
            </w:r>
          </w:p>
        </w:tc>
        <w:tc>
          <w:tcPr>
            <w:tcW w:w="4172" w:type="dxa"/>
          </w:tcPr>
          <w:p w14:paraId="448F3446" w14:textId="44750794" w:rsidR="0083057A" w:rsidRDefault="00CD0070">
            <w:r>
              <w:t>USDF Musical Freestyle Second Level</w:t>
            </w:r>
          </w:p>
        </w:tc>
        <w:tc>
          <w:tcPr>
            <w:tcW w:w="1710" w:type="dxa"/>
          </w:tcPr>
          <w:p w14:paraId="44D5331A" w14:textId="08F0C639" w:rsidR="0083057A" w:rsidRDefault="00CD0070">
            <w:r>
              <w:t>JR/YR, AA, Open</w:t>
            </w:r>
          </w:p>
        </w:tc>
        <w:tc>
          <w:tcPr>
            <w:tcW w:w="540" w:type="dxa"/>
          </w:tcPr>
          <w:p w14:paraId="421645D6" w14:textId="17F124D8" w:rsidR="0083057A" w:rsidRDefault="00CD0070">
            <w:r>
              <w:t>Q</w:t>
            </w:r>
          </w:p>
        </w:tc>
        <w:tc>
          <w:tcPr>
            <w:tcW w:w="720" w:type="dxa"/>
          </w:tcPr>
          <w:p w14:paraId="6B81F0F7" w14:textId="13EE1CA6" w:rsidR="0083057A" w:rsidRDefault="00CD0070">
            <w:r>
              <w:t>$45</w:t>
            </w:r>
          </w:p>
        </w:tc>
        <w:tc>
          <w:tcPr>
            <w:tcW w:w="1165" w:type="dxa"/>
          </w:tcPr>
          <w:p w14:paraId="730625D8" w14:textId="40BFF9B3" w:rsidR="0083057A" w:rsidRDefault="00CD0070">
            <w:r>
              <w:t>$20</w:t>
            </w:r>
          </w:p>
        </w:tc>
      </w:tr>
      <w:tr w:rsidR="00CD0070" w14:paraId="7BCB1D5F" w14:textId="77777777">
        <w:tc>
          <w:tcPr>
            <w:tcW w:w="1043" w:type="dxa"/>
          </w:tcPr>
          <w:p w14:paraId="6288AA27" w14:textId="1481183D" w:rsidR="00CD0070" w:rsidRDefault="00CD0070">
            <w:r>
              <w:t>2F3</w:t>
            </w:r>
          </w:p>
        </w:tc>
        <w:tc>
          <w:tcPr>
            <w:tcW w:w="4172" w:type="dxa"/>
          </w:tcPr>
          <w:p w14:paraId="2FF493A1" w14:textId="4B12AD0E" w:rsidR="00CD0070" w:rsidRDefault="00CD0070">
            <w:r>
              <w:t>USDF Musical Freestyle Third Level</w:t>
            </w:r>
          </w:p>
        </w:tc>
        <w:tc>
          <w:tcPr>
            <w:tcW w:w="1710" w:type="dxa"/>
          </w:tcPr>
          <w:p w14:paraId="54D04BD2" w14:textId="1EF85EF1" w:rsidR="00CD0070" w:rsidRDefault="00CD0070">
            <w:r>
              <w:t>JR/YR, AA, Open</w:t>
            </w:r>
          </w:p>
        </w:tc>
        <w:tc>
          <w:tcPr>
            <w:tcW w:w="540" w:type="dxa"/>
          </w:tcPr>
          <w:p w14:paraId="55F9AA4E" w14:textId="395F0CE8" w:rsidR="00CD0070" w:rsidRDefault="00CD0070">
            <w:r>
              <w:t>Q</w:t>
            </w:r>
          </w:p>
        </w:tc>
        <w:tc>
          <w:tcPr>
            <w:tcW w:w="720" w:type="dxa"/>
          </w:tcPr>
          <w:p w14:paraId="66074534" w14:textId="57D601F2" w:rsidR="00CD0070" w:rsidRDefault="00CD0070">
            <w:r>
              <w:t>$45</w:t>
            </w:r>
          </w:p>
        </w:tc>
        <w:tc>
          <w:tcPr>
            <w:tcW w:w="1165" w:type="dxa"/>
          </w:tcPr>
          <w:p w14:paraId="3FF6D80C" w14:textId="3D1D0508" w:rsidR="00CD0070" w:rsidRDefault="00CD0070">
            <w:r>
              <w:t>$20</w:t>
            </w:r>
          </w:p>
        </w:tc>
      </w:tr>
      <w:tr w:rsidR="00CD0070" w14:paraId="100FE7E1" w14:textId="77777777">
        <w:tc>
          <w:tcPr>
            <w:tcW w:w="1043" w:type="dxa"/>
          </w:tcPr>
          <w:p w14:paraId="1912331B" w14:textId="721817E6" w:rsidR="00CD0070" w:rsidRDefault="00CD0070">
            <w:r>
              <w:t>2F4</w:t>
            </w:r>
          </w:p>
        </w:tc>
        <w:tc>
          <w:tcPr>
            <w:tcW w:w="4172" w:type="dxa"/>
          </w:tcPr>
          <w:p w14:paraId="6A3F5545" w14:textId="7AB35F09" w:rsidR="00CD0070" w:rsidRDefault="00CD0070">
            <w:r>
              <w:t>USDF Musical Freestyle Fourth Level</w:t>
            </w:r>
          </w:p>
        </w:tc>
        <w:tc>
          <w:tcPr>
            <w:tcW w:w="1710" w:type="dxa"/>
          </w:tcPr>
          <w:p w14:paraId="1AB71654" w14:textId="444E095D" w:rsidR="00CD0070" w:rsidRDefault="00CD0070">
            <w:r>
              <w:t>JR, YR, AA, Open</w:t>
            </w:r>
          </w:p>
        </w:tc>
        <w:tc>
          <w:tcPr>
            <w:tcW w:w="540" w:type="dxa"/>
          </w:tcPr>
          <w:p w14:paraId="7CE05B52" w14:textId="00CA1632" w:rsidR="00CD0070" w:rsidRDefault="00CD0070">
            <w:r>
              <w:t>Q</w:t>
            </w:r>
          </w:p>
        </w:tc>
        <w:tc>
          <w:tcPr>
            <w:tcW w:w="720" w:type="dxa"/>
          </w:tcPr>
          <w:p w14:paraId="461C4B94" w14:textId="108834AC" w:rsidR="00CD0070" w:rsidRDefault="00CD0070">
            <w:r>
              <w:t>$45</w:t>
            </w:r>
          </w:p>
        </w:tc>
        <w:tc>
          <w:tcPr>
            <w:tcW w:w="1165" w:type="dxa"/>
          </w:tcPr>
          <w:p w14:paraId="468C5118" w14:textId="0C5C347F" w:rsidR="00CD0070" w:rsidRDefault="00CD0070">
            <w:r>
              <w:t>$20</w:t>
            </w:r>
          </w:p>
        </w:tc>
      </w:tr>
      <w:tr w:rsidR="00976CE1" w14:paraId="0D5AD156" w14:textId="77777777">
        <w:tc>
          <w:tcPr>
            <w:tcW w:w="1043" w:type="dxa"/>
          </w:tcPr>
          <w:p w14:paraId="41B4D997" w14:textId="50624A74" w:rsidR="00976CE1" w:rsidRDefault="001D54CF">
            <w:r>
              <w:t>2F</w:t>
            </w:r>
            <w:r w:rsidR="00392EC8">
              <w:t>E</w:t>
            </w:r>
            <w:r>
              <w:t>T</w:t>
            </w:r>
          </w:p>
        </w:tc>
        <w:tc>
          <w:tcPr>
            <w:tcW w:w="4172" w:type="dxa"/>
          </w:tcPr>
          <w:p w14:paraId="520C5F47" w14:textId="77777777" w:rsidR="00976CE1" w:rsidRDefault="00B4620B">
            <w:r>
              <w:t>FEI TOC</w:t>
            </w:r>
          </w:p>
        </w:tc>
        <w:tc>
          <w:tcPr>
            <w:tcW w:w="1710" w:type="dxa"/>
          </w:tcPr>
          <w:p w14:paraId="3FB01670" w14:textId="77777777" w:rsidR="00976CE1" w:rsidRDefault="00B4620B">
            <w:r>
              <w:t>JR/YR, AA, Open</w:t>
            </w:r>
          </w:p>
        </w:tc>
        <w:tc>
          <w:tcPr>
            <w:tcW w:w="540" w:type="dxa"/>
          </w:tcPr>
          <w:p w14:paraId="615992E3" w14:textId="77777777" w:rsidR="00976CE1" w:rsidRDefault="00B4620B">
            <w:r>
              <w:t>Q</w:t>
            </w:r>
          </w:p>
        </w:tc>
        <w:tc>
          <w:tcPr>
            <w:tcW w:w="720" w:type="dxa"/>
          </w:tcPr>
          <w:p w14:paraId="44650441" w14:textId="1F7245B6" w:rsidR="00976CE1" w:rsidRDefault="00B4620B">
            <w:r>
              <w:t>$</w:t>
            </w:r>
            <w:r w:rsidR="00EB4EA8">
              <w:t>40</w:t>
            </w:r>
          </w:p>
        </w:tc>
        <w:tc>
          <w:tcPr>
            <w:tcW w:w="1165" w:type="dxa"/>
          </w:tcPr>
          <w:p w14:paraId="7260F9C4" w14:textId="0911AE03" w:rsidR="00976CE1" w:rsidRDefault="00B4620B">
            <w:r>
              <w:t>$</w:t>
            </w:r>
            <w:r w:rsidR="007A5F63">
              <w:t>20</w:t>
            </w:r>
          </w:p>
        </w:tc>
      </w:tr>
      <w:tr w:rsidR="007A5F63" w14:paraId="129F4AC8" w14:textId="77777777">
        <w:tc>
          <w:tcPr>
            <w:tcW w:w="1043" w:type="dxa"/>
          </w:tcPr>
          <w:p w14:paraId="2AD259CE" w14:textId="5AADC9F8" w:rsidR="007A5F63" w:rsidRDefault="001D54CF">
            <w:r>
              <w:t>2FM</w:t>
            </w:r>
          </w:p>
        </w:tc>
        <w:tc>
          <w:tcPr>
            <w:tcW w:w="4172" w:type="dxa"/>
          </w:tcPr>
          <w:p w14:paraId="62CBFC5D" w14:textId="6308ED93" w:rsidR="007A5F63" w:rsidRDefault="007A5F63">
            <w:r>
              <w:t>FEI Musical Freestyle</w:t>
            </w:r>
            <w:r w:rsidR="00392EC8">
              <w:t xml:space="preserve"> TOC</w:t>
            </w:r>
          </w:p>
        </w:tc>
        <w:tc>
          <w:tcPr>
            <w:tcW w:w="1710" w:type="dxa"/>
          </w:tcPr>
          <w:p w14:paraId="469D7565" w14:textId="0F74EC19" w:rsidR="007A5F63" w:rsidRDefault="007A5F63">
            <w:r>
              <w:t>JR/YR, AA, Open</w:t>
            </w:r>
          </w:p>
        </w:tc>
        <w:tc>
          <w:tcPr>
            <w:tcW w:w="540" w:type="dxa"/>
          </w:tcPr>
          <w:p w14:paraId="21AD75F7" w14:textId="1392221F" w:rsidR="007A5F63" w:rsidRDefault="007A5F63">
            <w:r>
              <w:t>Q</w:t>
            </w:r>
          </w:p>
        </w:tc>
        <w:tc>
          <w:tcPr>
            <w:tcW w:w="720" w:type="dxa"/>
          </w:tcPr>
          <w:p w14:paraId="16934925" w14:textId="5CC8DABC" w:rsidR="007A5F63" w:rsidRDefault="007A5F63">
            <w:r>
              <w:t>$45</w:t>
            </w:r>
          </w:p>
        </w:tc>
        <w:tc>
          <w:tcPr>
            <w:tcW w:w="1165" w:type="dxa"/>
          </w:tcPr>
          <w:p w14:paraId="2B69BDB3" w14:textId="2FC42A92" w:rsidR="007A5F63" w:rsidRDefault="007A5F63">
            <w:r>
              <w:t>$20</w:t>
            </w:r>
          </w:p>
        </w:tc>
      </w:tr>
      <w:tr w:rsidR="00976CE1" w14:paraId="53D82F23" w14:textId="77777777">
        <w:tc>
          <w:tcPr>
            <w:tcW w:w="1043" w:type="dxa"/>
          </w:tcPr>
          <w:p w14:paraId="701D90E7" w14:textId="29CBFDEF" w:rsidR="00976CE1" w:rsidRDefault="001D54CF">
            <w:r>
              <w:t>2UT</w:t>
            </w:r>
          </w:p>
        </w:tc>
        <w:tc>
          <w:tcPr>
            <w:tcW w:w="4172" w:type="dxa"/>
          </w:tcPr>
          <w:p w14:paraId="394CE4C1" w14:textId="77777777" w:rsidR="00976CE1" w:rsidRDefault="00B4620B">
            <w:r>
              <w:t xml:space="preserve">USEF TOC </w:t>
            </w:r>
          </w:p>
        </w:tc>
        <w:tc>
          <w:tcPr>
            <w:tcW w:w="1710" w:type="dxa"/>
          </w:tcPr>
          <w:p w14:paraId="55F09D40" w14:textId="77777777" w:rsidR="00976CE1" w:rsidRDefault="00B4620B">
            <w:r>
              <w:t>JR/YR, AA, Open</w:t>
            </w:r>
          </w:p>
        </w:tc>
        <w:tc>
          <w:tcPr>
            <w:tcW w:w="540" w:type="dxa"/>
          </w:tcPr>
          <w:p w14:paraId="0ACD71A0" w14:textId="77777777" w:rsidR="00976CE1" w:rsidRDefault="00B4620B">
            <w:r>
              <w:t>Q</w:t>
            </w:r>
          </w:p>
        </w:tc>
        <w:tc>
          <w:tcPr>
            <w:tcW w:w="720" w:type="dxa"/>
          </w:tcPr>
          <w:p w14:paraId="068CC4A5" w14:textId="0C158C8E" w:rsidR="00976CE1" w:rsidRDefault="00B4620B">
            <w:r>
              <w:t>$</w:t>
            </w:r>
            <w:r w:rsidR="00EB4EA8">
              <w:t>40</w:t>
            </w:r>
          </w:p>
        </w:tc>
        <w:tc>
          <w:tcPr>
            <w:tcW w:w="1165" w:type="dxa"/>
          </w:tcPr>
          <w:p w14:paraId="6160A649" w14:textId="3B8E0E61" w:rsidR="00976CE1" w:rsidRDefault="00B4620B">
            <w:r>
              <w:t>$</w:t>
            </w:r>
            <w:r w:rsidR="007A5F63">
              <w:t>20</w:t>
            </w:r>
          </w:p>
        </w:tc>
      </w:tr>
      <w:tr w:rsidR="00976CE1" w14:paraId="76CBE993" w14:textId="77777777">
        <w:tc>
          <w:tcPr>
            <w:tcW w:w="1043" w:type="dxa"/>
          </w:tcPr>
          <w:p w14:paraId="27952BC8" w14:textId="4CA1188E" w:rsidR="00976CE1" w:rsidRDefault="001D54CF">
            <w:r>
              <w:t>2EW</w:t>
            </w:r>
          </w:p>
        </w:tc>
        <w:tc>
          <w:tcPr>
            <w:tcW w:w="4172" w:type="dxa"/>
          </w:tcPr>
          <w:p w14:paraId="20BD57DF" w14:textId="2266628F" w:rsidR="00976CE1" w:rsidRDefault="009D21B7">
            <w:r>
              <w:t xml:space="preserve">Opportunity Class </w:t>
            </w:r>
            <w:r w:rsidR="00B4620B">
              <w:t>Dressage Seat Equitation Walk Trot</w:t>
            </w:r>
          </w:p>
        </w:tc>
        <w:tc>
          <w:tcPr>
            <w:tcW w:w="1710" w:type="dxa"/>
          </w:tcPr>
          <w:p w14:paraId="1AE0D30A" w14:textId="77777777" w:rsidR="00976CE1" w:rsidRDefault="00B4620B">
            <w:r>
              <w:t>JR/YR, AA</w:t>
            </w:r>
          </w:p>
        </w:tc>
        <w:tc>
          <w:tcPr>
            <w:tcW w:w="540" w:type="dxa"/>
          </w:tcPr>
          <w:p w14:paraId="3E0CF5FB" w14:textId="77777777" w:rsidR="00976CE1" w:rsidRDefault="00976CE1"/>
        </w:tc>
        <w:tc>
          <w:tcPr>
            <w:tcW w:w="720" w:type="dxa"/>
          </w:tcPr>
          <w:p w14:paraId="124585BD" w14:textId="7F505C4F" w:rsidR="00976CE1" w:rsidRDefault="00B4620B">
            <w:r>
              <w:t>$</w:t>
            </w:r>
            <w:r w:rsidR="00EB4EA8">
              <w:t>40</w:t>
            </w:r>
          </w:p>
        </w:tc>
        <w:tc>
          <w:tcPr>
            <w:tcW w:w="1165" w:type="dxa"/>
          </w:tcPr>
          <w:p w14:paraId="10285830" w14:textId="77777777" w:rsidR="00976CE1" w:rsidRDefault="00976CE1"/>
        </w:tc>
      </w:tr>
      <w:tr w:rsidR="00976CE1" w14:paraId="4694ED96" w14:textId="77777777">
        <w:tc>
          <w:tcPr>
            <w:tcW w:w="1043" w:type="dxa"/>
          </w:tcPr>
          <w:p w14:paraId="07CC98D4" w14:textId="25951C41" w:rsidR="00976CE1" w:rsidRDefault="001D54CF">
            <w:r>
              <w:t>2EC</w:t>
            </w:r>
          </w:p>
        </w:tc>
        <w:tc>
          <w:tcPr>
            <w:tcW w:w="4172" w:type="dxa"/>
          </w:tcPr>
          <w:p w14:paraId="4F0FAA32" w14:textId="66076F30" w:rsidR="00976CE1" w:rsidRDefault="009D21B7">
            <w:r>
              <w:t xml:space="preserve">Opportunity Class </w:t>
            </w:r>
            <w:r w:rsidR="00B4620B">
              <w:t>Dressage Seat Equitation Walk Trot Canter</w:t>
            </w:r>
          </w:p>
        </w:tc>
        <w:tc>
          <w:tcPr>
            <w:tcW w:w="1710" w:type="dxa"/>
          </w:tcPr>
          <w:p w14:paraId="27012E4F" w14:textId="77777777" w:rsidR="00976CE1" w:rsidRDefault="00B4620B">
            <w:r>
              <w:t>JR/YR, AA, Open</w:t>
            </w:r>
          </w:p>
        </w:tc>
        <w:tc>
          <w:tcPr>
            <w:tcW w:w="540" w:type="dxa"/>
          </w:tcPr>
          <w:p w14:paraId="735A66FC" w14:textId="77777777" w:rsidR="00976CE1" w:rsidRDefault="00976CE1"/>
        </w:tc>
        <w:tc>
          <w:tcPr>
            <w:tcW w:w="720" w:type="dxa"/>
          </w:tcPr>
          <w:p w14:paraId="6E2DCD07" w14:textId="1FC1B392" w:rsidR="00976CE1" w:rsidRDefault="00B4620B">
            <w:r>
              <w:t>$</w:t>
            </w:r>
            <w:r w:rsidR="00EB4EA8">
              <w:t>40</w:t>
            </w:r>
          </w:p>
        </w:tc>
        <w:tc>
          <w:tcPr>
            <w:tcW w:w="1165" w:type="dxa"/>
          </w:tcPr>
          <w:p w14:paraId="6E1F6C91" w14:textId="77777777" w:rsidR="00976CE1" w:rsidRDefault="00976CE1"/>
        </w:tc>
      </w:tr>
      <w:bookmarkEnd w:id="0"/>
    </w:tbl>
    <w:p w14:paraId="5344EA1D" w14:textId="77777777" w:rsidR="00392EC8" w:rsidRDefault="00392EC8">
      <w:pPr>
        <w:spacing w:after="223" w:line="249" w:lineRule="auto"/>
        <w:ind w:left="18" w:hanging="10"/>
        <w:jc w:val="center"/>
        <w:rPr>
          <w:b/>
        </w:rPr>
      </w:pPr>
    </w:p>
    <w:p w14:paraId="55BDF762" w14:textId="77777777" w:rsidR="00392EC8" w:rsidRDefault="00392EC8">
      <w:pPr>
        <w:spacing w:after="223" w:line="249" w:lineRule="auto"/>
        <w:ind w:left="18" w:hanging="10"/>
        <w:jc w:val="center"/>
        <w:rPr>
          <w:b/>
        </w:rPr>
      </w:pPr>
    </w:p>
    <w:p w14:paraId="6516134C" w14:textId="77777777" w:rsidR="00392EC8" w:rsidRDefault="00392EC8">
      <w:pPr>
        <w:spacing w:after="223" w:line="249" w:lineRule="auto"/>
        <w:ind w:left="18" w:hanging="10"/>
        <w:jc w:val="center"/>
        <w:rPr>
          <w:b/>
        </w:rPr>
      </w:pPr>
    </w:p>
    <w:p w14:paraId="67D515F6" w14:textId="73C84543" w:rsidR="00976CE1" w:rsidRDefault="00B4620B">
      <w:pPr>
        <w:spacing w:after="223" w:line="249" w:lineRule="auto"/>
        <w:ind w:left="18" w:hanging="10"/>
        <w:jc w:val="center"/>
      </w:pPr>
      <w:r>
        <w:rPr>
          <w:b/>
        </w:rPr>
        <w:lastRenderedPageBreak/>
        <w:t>General Class Information:</w:t>
      </w:r>
    </w:p>
    <w:p w14:paraId="74B866BD" w14:textId="77777777" w:rsidR="00976CE1" w:rsidRDefault="00B4620B">
      <w:pPr>
        <w:spacing w:after="0" w:line="249" w:lineRule="auto"/>
        <w:ind w:left="-5" w:right="21" w:hanging="10"/>
      </w:pPr>
      <w:r>
        <w:rPr>
          <w:b/>
        </w:rPr>
        <w:t xml:space="preserve">U.S. Equestrian Federation rules </w:t>
      </w:r>
      <w:r>
        <w:t>are in force upon entrance to the show grounds, including rules pertaining to conduct, attire, correct equipment, and saddlery.</w:t>
      </w:r>
    </w:p>
    <w:p w14:paraId="614A61D6" w14:textId="77777777" w:rsidR="00976CE1" w:rsidRDefault="00976CE1">
      <w:pPr>
        <w:spacing w:after="0" w:line="249" w:lineRule="auto"/>
        <w:ind w:left="-5" w:right="21" w:hanging="10"/>
      </w:pPr>
    </w:p>
    <w:p w14:paraId="7D982E46" w14:textId="77777777" w:rsidR="00976CE1" w:rsidRDefault="00B4620B">
      <w:pPr>
        <w:spacing w:after="0" w:line="249" w:lineRule="auto"/>
        <w:ind w:left="-5" w:right="17" w:hanging="10"/>
        <w:rPr>
          <w:b/>
        </w:rPr>
      </w:pPr>
      <w:r>
        <w:rPr>
          <w:b/>
        </w:rPr>
        <w:t>All questions not covered in these rules and regulations shall be decided by the show management whose decision shall be final.</w:t>
      </w:r>
    </w:p>
    <w:p w14:paraId="523423F9" w14:textId="77777777" w:rsidR="00976CE1" w:rsidRDefault="00976CE1">
      <w:pPr>
        <w:spacing w:after="0" w:line="249" w:lineRule="auto"/>
        <w:ind w:left="-5" w:right="17" w:hanging="10"/>
      </w:pPr>
    </w:p>
    <w:p w14:paraId="3554DAB4" w14:textId="77777777" w:rsidR="00976CE1" w:rsidRDefault="00B4620B">
      <w:pPr>
        <w:spacing w:after="0" w:line="249" w:lineRule="auto"/>
        <w:ind w:left="-5" w:right="17" w:hanging="10"/>
        <w:rPr>
          <w:b/>
        </w:rPr>
      </w:pPr>
      <w:r>
        <w:rPr>
          <w:b/>
        </w:rPr>
        <w:t>Every horse entered for competition will comply with the rules of the horse show management, but management will, in no case, be responsible for any loss or damage that may occur, and it shall be condition of entry that each exhibitor shall hold this horse show and the officials and employees of the show blameless for any loss or accident to his horse, employees, equipment, which may occur from sickness, fire or otherwise.</w:t>
      </w:r>
    </w:p>
    <w:p w14:paraId="1356FDAA" w14:textId="77777777" w:rsidR="00976CE1" w:rsidRDefault="00976CE1">
      <w:pPr>
        <w:spacing w:after="0" w:line="249" w:lineRule="auto"/>
        <w:ind w:left="-5" w:right="17" w:hanging="10"/>
      </w:pPr>
    </w:p>
    <w:p w14:paraId="0B4E272C" w14:textId="6B82248E" w:rsidR="00976CE1" w:rsidRDefault="00B4620B">
      <w:pPr>
        <w:spacing w:after="0" w:line="249" w:lineRule="auto"/>
        <w:ind w:left="-5" w:right="17" w:hanging="10"/>
        <w:rPr>
          <w:b/>
        </w:rPr>
      </w:pPr>
      <w:r>
        <w:rPr>
          <w:b/>
        </w:rPr>
        <w:t xml:space="preserve">The management reserves the right to refuse, accept conditionally, or to cancel any entries, disqualify any riders or exhibitors, prohibit </w:t>
      </w:r>
      <w:r w:rsidR="008A6639">
        <w:rPr>
          <w:b/>
        </w:rPr>
        <w:t>entries,</w:t>
      </w:r>
      <w:r>
        <w:rPr>
          <w:b/>
        </w:rPr>
        <w:t xml:space="preserve"> and cancel award prizes without claims for damages; to cancel or combine unfilled classes, or to reschedule classes after due notice to exhibitors; to change rings or rotate judges.</w:t>
      </w:r>
    </w:p>
    <w:p w14:paraId="5041703E" w14:textId="77777777" w:rsidR="00976CE1" w:rsidRDefault="00976CE1">
      <w:pPr>
        <w:spacing w:after="0" w:line="249" w:lineRule="auto"/>
        <w:ind w:left="-5" w:right="17" w:hanging="10"/>
      </w:pPr>
    </w:p>
    <w:p w14:paraId="797BC945" w14:textId="77777777" w:rsidR="00976CE1" w:rsidRDefault="00B4620B">
      <w:pPr>
        <w:spacing w:after="0" w:line="249" w:lineRule="auto"/>
        <w:ind w:left="-5" w:right="17" w:hanging="10"/>
        <w:rPr>
          <w:b/>
        </w:rPr>
      </w:pPr>
      <w:r>
        <w:rPr>
          <w:b/>
        </w:rPr>
        <w:t>Exhibitors are notified that any act of discourtesy or disobedience to the judges or officials, on the part of the owner, manager, rider, or groom shall disqualify the horse, and the owner shall forfeit his entry fee and other fees.</w:t>
      </w:r>
    </w:p>
    <w:p w14:paraId="1CE5589A" w14:textId="77777777" w:rsidR="00976CE1" w:rsidRDefault="00976CE1">
      <w:pPr>
        <w:spacing w:after="0" w:line="249" w:lineRule="auto"/>
        <w:ind w:left="-5" w:right="17" w:hanging="10"/>
      </w:pPr>
    </w:p>
    <w:p w14:paraId="2584BB3A" w14:textId="61BE01D2" w:rsidR="00976CE1" w:rsidRDefault="00B4620B">
      <w:pPr>
        <w:spacing w:after="0" w:line="249" w:lineRule="auto"/>
        <w:ind w:left="-5" w:right="17" w:hanging="10"/>
        <w:rPr>
          <w:b/>
        </w:rPr>
      </w:pPr>
      <w:r>
        <w:rPr>
          <w:b/>
        </w:rPr>
        <w:t xml:space="preserve">Show management </w:t>
      </w:r>
      <w:r w:rsidR="008A6639">
        <w:rPr>
          <w:b/>
        </w:rPr>
        <w:t>reserves</w:t>
      </w:r>
      <w:r>
        <w:rPr>
          <w:b/>
        </w:rPr>
        <w:t xml:space="preserve"> itself the power to prohibit any person from attending or showing a horse in the ring and to remove any groom or horse from the show without being liable for compensation.</w:t>
      </w:r>
    </w:p>
    <w:p w14:paraId="700F6B25" w14:textId="77777777" w:rsidR="00976CE1" w:rsidRDefault="00976CE1">
      <w:pPr>
        <w:spacing w:after="0" w:line="249" w:lineRule="auto"/>
        <w:ind w:left="-5" w:right="17" w:hanging="10"/>
      </w:pPr>
    </w:p>
    <w:p w14:paraId="1A8E6ACC" w14:textId="77777777" w:rsidR="00976CE1" w:rsidRDefault="00B4620B">
      <w:pPr>
        <w:spacing w:after="0" w:line="249" w:lineRule="auto"/>
        <w:ind w:left="-5" w:right="17" w:hanging="10"/>
        <w:rPr>
          <w:b/>
        </w:rPr>
      </w:pPr>
      <w:r>
        <w:rPr>
          <w:b/>
        </w:rPr>
        <w:t>No person will be allowed in the show ring during the time of judging except the exhibitor and those having official or requested duties to perform.</w:t>
      </w:r>
    </w:p>
    <w:p w14:paraId="64A3CD6D" w14:textId="77777777" w:rsidR="00976CE1" w:rsidRDefault="00976CE1">
      <w:pPr>
        <w:spacing w:after="0" w:line="249" w:lineRule="auto"/>
        <w:ind w:left="-5" w:right="17" w:hanging="10"/>
      </w:pPr>
    </w:p>
    <w:p w14:paraId="7B0CCD13" w14:textId="77777777" w:rsidR="00976CE1" w:rsidRDefault="00B4620B">
      <w:pPr>
        <w:spacing w:after="0" w:line="249" w:lineRule="auto"/>
        <w:ind w:left="-5" w:right="17" w:hanging="10"/>
        <w:rPr>
          <w:b/>
        </w:rPr>
      </w:pPr>
      <w:r>
        <w:rPr>
          <w:b/>
        </w:rPr>
        <w:t>It is the tradition of the show that riders be correctly attired for the class in question, that attendants be neatly dressed, and the horses properly presented. Management may in its discretion bar any person from entering the ring if not suitable presented to appear before an audience.</w:t>
      </w:r>
    </w:p>
    <w:p w14:paraId="3524431F" w14:textId="77777777" w:rsidR="00976CE1" w:rsidRDefault="00976CE1">
      <w:pPr>
        <w:spacing w:after="0" w:line="249" w:lineRule="auto"/>
        <w:ind w:left="-5" w:right="17" w:hanging="10"/>
      </w:pPr>
    </w:p>
    <w:p w14:paraId="4B2FC16C" w14:textId="5ABBA3C6" w:rsidR="00976CE1" w:rsidRDefault="00B4620B">
      <w:pPr>
        <w:spacing w:after="0" w:line="249" w:lineRule="auto"/>
        <w:ind w:left="-5" w:right="21" w:hanging="10"/>
        <w:rPr>
          <w:sz w:val="18"/>
          <w:szCs w:val="18"/>
        </w:rPr>
      </w:pPr>
      <w:r>
        <w:rPr>
          <w:b/>
        </w:rPr>
        <w:t xml:space="preserve">Entry Fees: </w:t>
      </w:r>
      <w:r>
        <w:t xml:space="preserve">Send in entries as soon as possible to </w:t>
      </w:r>
      <w:r w:rsidR="00B33A0F">
        <w:t>ensure</w:t>
      </w:r>
      <w:r>
        <w:t xml:space="preserve"> entry to the show. To be accepted, entries must be complete, correct, signed, and received by the closing dates. Entries must be accompanied by full payment </w:t>
      </w:r>
      <w:r w:rsidR="00B33A0F">
        <w:t>to</w:t>
      </w:r>
      <w:r>
        <w:t xml:space="preserve"> be processed. Each competitor is responsible for supplying the show management with the correct and required association numbers of USEF and /or USDF for the horse, owner, rider, trainer, and coaches before the day(s) of the competition. An entry form is required for each horse/rider combination for each show. Entries must be signed by the owner/agent, the trainer, and by all riders/handlers, and for breed shows all assistant handlers. Juniors (under 18) may not sign the entry form. Exhibitors are responsible for their own errors and those of their agents in the preparation of entry blanks. The scores of competitors who fail to supply correct numbers may not count towards awards, including national awards. Proof of membership must be included with </w:t>
      </w:r>
      <w:r w:rsidR="00B33A0F">
        <w:t>the entry</w:t>
      </w:r>
      <w:r>
        <w:t xml:space="preserve"> form. Please provide the USEF/USDF Master Verification (www.eqverification.org) or the actual membership/registration cards or photocopies of them. Failure to provide proof of USEF and/or USDF membership will result in</w:t>
      </w:r>
      <w:r>
        <w:rPr>
          <w:sz w:val="18"/>
          <w:szCs w:val="18"/>
        </w:rPr>
        <w:t xml:space="preserve"> </w:t>
      </w:r>
      <w:r>
        <w:t>competitor being charged non-member fees. Members that are unable to produce the USDF membership cards/registrations or a photocopy will be asked to sign an affidavit and pay an affidavit fee. Packets/exhibitor numbers will not be released until all entries are complete.</w:t>
      </w:r>
    </w:p>
    <w:p w14:paraId="021C18D1" w14:textId="77777777" w:rsidR="00976CE1" w:rsidRDefault="00976CE1">
      <w:pPr>
        <w:spacing w:after="0" w:line="249" w:lineRule="auto"/>
        <w:ind w:left="-5" w:right="21" w:hanging="10"/>
        <w:rPr>
          <w:sz w:val="18"/>
          <w:szCs w:val="18"/>
        </w:rPr>
      </w:pPr>
    </w:p>
    <w:p w14:paraId="0AF0AF78" w14:textId="3DFDFEDB" w:rsidR="00976CE1" w:rsidRDefault="00B4620B">
      <w:pPr>
        <w:spacing w:after="0" w:line="240" w:lineRule="auto"/>
        <w:ind w:right="14" w:hanging="14"/>
      </w:pPr>
      <w:r>
        <w:rPr>
          <w:b/>
        </w:rPr>
        <w:t xml:space="preserve">Late Entries / SUPER LATE Entries / Post Entries/Changes </w:t>
      </w:r>
      <w:r>
        <w:t xml:space="preserve">are provided as a special service to competitors when available at the discretion of management. A late entry is any entry received after the published closing date even if </w:t>
      </w:r>
      <w:r w:rsidR="00915702">
        <w:t>the closing</w:t>
      </w:r>
      <w:r>
        <w:t xml:space="preserve"> date is changed. Late entries will be assessed a late entry fee of $25 (per show).  Post entries will be allowed, if time is available, at an additional charge of $15 plus normal class fee (per class added at the show). Time changes, not the fault of management, incur a $20 additional fee for each change. A change of Rider or Horse in accordance with USEF Rule XV, Article 1506, will be accepted for an additional $20 fee.</w:t>
      </w:r>
    </w:p>
    <w:p w14:paraId="4E884225" w14:textId="77777777" w:rsidR="00976CE1" w:rsidRDefault="00976CE1">
      <w:pPr>
        <w:spacing w:after="0" w:line="240" w:lineRule="auto"/>
        <w:ind w:right="14" w:hanging="14"/>
      </w:pPr>
    </w:p>
    <w:p w14:paraId="5C5E7513" w14:textId="77777777" w:rsidR="00976CE1" w:rsidRDefault="00B4620B">
      <w:pPr>
        <w:spacing w:after="0" w:line="249" w:lineRule="auto"/>
        <w:ind w:left="-5" w:right="21" w:hanging="10"/>
      </w:pPr>
      <w:r>
        <w:rPr>
          <w:b/>
        </w:rPr>
        <w:lastRenderedPageBreak/>
        <w:t xml:space="preserve">Proof of membership: </w:t>
      </w:r>
      <w:r>
        <w:t>If entering the show electronically, USEF and USDF registrations are verified electronically if valid, correct, and legible membership numbers are provided on the entry form. Copies of USEF and USDF memberships, horse recordings, and HIDs must be included with your entry if it is mailed.</w:t>
      </w:r>
    </w:p>
    <w:p w14:paraId="59739505" w14:textId="77777777" w:rsidR="006678EF" w:rsidRDefault="006678EF">
      <w:pPr>
        <w:spacing w:after="0" w:line="249" w:lineRule="auto"/>
        <w:ind w:left="-5" w:right="21" w:hanging="10"/>
      </w:pPr>
    </w:p>
    <w:p w14:paraId="12A7E6F2" w14:textId="65C168CC" w:rsidR="00EB3E69" w:rsidRDefault="006678EF">
      <w:pPr>
        <w:spacing w:after="0" w:line="249" w:lineRule="auto"/>
        <w:ind w:left="-5" w:right="21" w:hanging="10"/>
      </w:pPr>
      <w:r w:rsidRPr="006678EF">
        <w:rPr>
          <w:b/>
          <w:bCs/>
        </w:rPr>
        <w:t>S</w:t>
      </w:r>
      <w:r w:rsidR="00152B8E">
        <w:rPr>
          <w:b/>
          <w:bCs/>
        </w:rPr>
        <w:t>how</w:t>
      </w:r>
      <w:r w:rsidRPr="006678EF">
        <w:rPr>
          <w:b/>
          <w:bCs/>
        </w:rPr>
        <w:t xml:space="preserve"> P</w:t>
      </w:r>
      <w:r w:rsidR="00152B8E">
        <w:rPr>
          <w:b/>
          <w:bCs/>
        </w:rPr>
        <w:t>ass</w:t>
      </w:r>
      <w:r w:rsidRPr="006678EF">
        <w:rPr>
          <w:b/>
          <w:bCs/>
        </w:rPr>
        <w:t xml:space="preserve"> F</w:t>
      </w:r>
      <w:r w:rsidR="00152B8E">
        <w:rPr>
          <w:b/>
          <w:bCs/>
        </w:rPr>
        <w:t>ee</w:t>
      </w:r>
      <w:r w:rsidRPr="006678EF">
        <w:rPr>
          <w:b/>
          <w:bCs/>
        </w:rPr>
        <w:t>:</w:t>
      </w:r>
      <w:r w:rsidRPr="006678EF">
        <w:t xml:space="preserve"> Effective 12-1-2022 any rider, handler, driver, or owner are limited to one Show Pass purchase annually (December 1-November 30). USEF Show Pass will be available for purchase by exhibitors on-line only. Competitions should not accept payment for show pass fees and therefore this fee should not appear on the entry blank. Individuals, including parents who are signing as trainer on behalf of a minor, who are participating as a trainer or coach are not eligible for a Show Pass and must obtain a Senior Competing membership to participate in a USEF-licensed competition.</w:t>
      </w:r>
    </w:p>
    <w:p w14:paraId="2EBE3D2F" w14:textId="77777777" w:rsidR="00976CE1" w:rsidRDefault="00976CE1">
      <w:pPr>
        <w:spacing w:after="0" w:line="249" w:lineRule="auto"/>
        <w:ind w:left="-5" w:right="21" w:hanging="10"/>
      </w:pPr>
    </w:p>
    <w:p w14:paraId="533E0166" w14:textId="77777777" w:rsidR="00976CE1" w:rsidRDefault="00B4620B">
      <w:pPr>
        <w:spacing w:after="0" w:line="249" w:lineRule="auto"/>
        <w:ind w:left="-5" w:right="21" w:hanging="10"/>
      </w:pPr>
      <w:r>
        <w:rPr>
          <w:b/>
        </w:rPr>
        <w:t xml:space="preserve">No Shows: </w:t>
      </w:r>
      <w:r>
        <w:t>“A No show” will be considered a scratch for the rest of the show and time slots may be filled unless special prior arrangements are made with show management. Exhibitors enter with this understanding and agreement.</w:t>
      </w:r>
    </w:p>
    <w:p w14:paraId="0CC89148" w14:textId="77777777" w:rsidR="00976CE1" w:rsidRDefault="00976CE1">
      <w:pPr>
        <w:spacing w:after="0" w:line="249" w:lineRule="auto"/>
        <w:ind w:right="21"/>
      </w:pPr>
    </w:p>
    <w:p w14:paraId="057A27DD" w14:textId="060BB23C" w:rsidR="00976CE1" w:rsidRDefault="00B4620B">
      <w:pPr>
        <w:spacing w:after="0"/>
      </w:pPr>
      <w:r>
        <w:rPr>
          <w:b/>
        </w:rPr>
        <w:t>Stabling:</w:t>
      </w:r>
      <w:r>
        <w:t xml:space="preserve"> WE WILL NOT HONOR STABLING REQUESTS NOT MADE IN ADVANCE AND ANY SPECIAL REQUEST! Stabling consists of permanent stalls 10x12 or temp stalls 10X10</w:t>
      </w:r>
      <w:r w:rsidR="004B7BE3">
        <w:t xml:space="preserve"> complete with doors</w:t>
      </w:r>
      <w:r>
        <w:t xml:space="preserve">. Stalls do not include bedding. </w:t>
      </w:r>
      <w:r w:rsidR="00B91A58">
        <w:t xml:space="preserve">Overnight stalls available upon request and pre-arrangement with show secretary. </w:t>
      </w:r>
      <w:r w:rsidR="00C400A9">
        <w:t>Open paddocks also available by pre-arrangement with show secretary.</w:t>
      </w:r>
    </w:p>
    <w:p w14:paraId="3A57FF4F" w14:textId="77777777" w:rsidR="00976CE1" w:rsidRDefault="00976CE1">
      <w:pPr>
        <w:spacing w:after="0"/>
      </w:pPr>
    </w:p>
    <w:p w14:paraId="5CEA521D" w14:textId="597E4D61" w:rsidR="00976CE1" w:rsidRDefault="00B4620B">
      <w:pPr>
        <w:spacing w:after="7" w:line="249" w:lineRule="auto"/>
        <w:ind w:left="-5" w:right="21" w:hanging="10"/>
      </w:pPr>
      <w:r>
        <w:rPr>
          <w:b/>
        </w:rPr>
        <w:t xml:space="preserve">Riding Times: </w:t>
      </w:r>
      <w:r>
        <w:t xml:space="preserve">Unofficial, provisional ride times will be emailed. Riders will be notified by email when ride times are available. Adequate time intervals cannot be guaranteed when </w:t>
      </w:r>
      <w:r w:rsidR="00915702">
        <w:t>a rider</w:t>
      </w:r>
      <w:r>
        <w:t xml:space="preserve"> has entered multiple horses or if a horse has more than one rider.</w:t>
      </w:r>
      <w:r w:rsidR="008F7107">
        <w:t xml:space="preserve"> </w:t>
      </w:r>
      <w:r w:rsidR="00346AE8">
        <w:t>The time</w:t>
      </w:r>
      <w:r w:rsidR="00A85350">
        <w:t xml:space="preserve"> r</w:t>
      </w:r>
      <w:r w:rsidR="008F7107">
        <w:t>ide s</w:t>
      </w:r>
      <w:r w:rsidR="00A85350">
        <w:t>chedule</w:t>
      </w:r>
      <w:r w:rsidR="008F7107">
        <w:t xml:space="preserve"> will be posted </w:t>
      </w:r>
      <w:r w:rsidR="00A85350">
        <w:t>in a conspicuous place</w:t>
      </w:r>
      <w:r w:rsidR="00B066B8">
        <w:t xml:space="preserve"> in the morning</w:t>
      </w:r>
      <w:r w:rsidR="00A85350">
        <w:t xml:space="preserve"> </w:t>
      </w:r>
      <w:r w:rsidR="00B066B8">
        <w:t>prior to the start of</w:t>
      </w:r>
      <w:r w:rsidR="0052757A">
        <w:t xml:space="preserve"> the competition.</w:t>
      </w:r>
    </w:p>
    <w:p w14:paraId="245D0944" w14:textId="77777777" w:rsidR="00976CE1" w:rsidRDefault="00976CE1">
      <w:pPr>
        <w:spacing w:after="7" w:line="249" w:lineRule="auto"/>
        <w:ind w:left="-5" w:right="21" w:hanging="10"/>
      </w:pPr>
    </w:p>
    <w:p w14:paraId="20392A4E" w14:textId="63E1DFA8" w:rsidR="00976CE1" w:rsidRDefault="00B4620B">
      <w:pPr>
        <w:spacing w:after="0" w:line="249" w:lineRule="auto"/>
        <w:ind w:left="-5" w:right="21" w:hanging="10"/>
      </w:pPr>
      <w:r>
        <w:rPr>
          <w:b/>
        </w:rPr>
        <w:t>Announcements:</w:t>
      </w:r>
      <w:r>
        <w:t xml:space="preserve"> Exhibitors are responsible for presenting themselves to the correct ring at their designated time and accept full responsibility. No protest will be upheld, nor </w:t>
      </w:r>
      <w:r w:rsidR="001D2F39">
        <w:t>will any ride</w:t>
      </w:r>
      <w:r>
        <w:t xml:space="preserve"> time changed or failure of the exhibitor to meet their responsibilities Ring stewards will also make every effort to keep people informed and entering the ring in a timely fashion. Exhibitors are responsible for knowing the correct show time and their scheduled performance time, regardless of ring stewards.</w:t>
      </w:r>
    </w:p>
    <w:p w14:paraId="4C18B971" w14:textId="77777777" w:rsidR="00976CE1" w:rsidRDefault="00976CE1">
      <w:pPr>
        <w:spacing w:after="0" w:line="249" w:lineRule="auto"/>
        <w:ind w:left="-5" w:right="21" w:hanging="10"/>
      </w:pPr>
    </w:p>
    <w:p w14:paraId="6B8F0C59" w14:textId="1A88AD8A" w:rsidR="00976CE1" w:rsidRDefault="00B4620B">
      <w:pPr>
        <w:spacing w:after="0" w:line="240" w:lineRule="auto"/>
        <w:ind w:right="14" w:hanging="14"/>
      </w:pPr>
      <w:r>
        <w:rPr>
          <w:b/>
        </w:rPr>
        <w:t xml:space="preserve">Awards: </w:t>
      </w:r>
      <w:r>
        <w:t xml:space="preserve">Ribbons to 6 places for classes. Divisions: (JR/AA/Open) may be run concurrently as one class. Divisions will be pinned separately. Classes that do not specifically designate divisions </w:t>
      </w:r>
      <w:r w:rsidR="00BC61E8">
        <w:t>o</w:t>
      </w:r>
      <w:r>
        <w:t xml:space="preserve">n </w:t>
      </w:r>
      <w:r w:rsidR="00BC61E8">
        <w:t>the class</w:t>
      </w:r>
      <w:r>
        <w:t xml:space="preserve"> list are offered in Open division only. Management may split Open divisions into JR, AA, and/or Open divisions in classes with Open divisions only. No separate awards for GAIG Qualifying classes</w:t>
      </w:r>
      <w:r w:rsidR="00DD52FF">
        <w:t>.</w:t>
      </w:r>
      <w:r w:rsidR="003836A6">
        <w:t xml:space="preserve"> Awards to be obtained from the show office upon posting o</w:t>
      </w:r>
      <w:r w:rsidR="006044C4">
        <w:t xml:space="preserve">f final class score. Ribbons not gathered from the show office prior to the close of the show will be forfeited. </w:t>
      </w:r>
    </w:p>
    <w:p w14:paraId="69D9AC8A" w14:textId="77777777" w:rsidR="00976CE1" w:rsidRDefault="00976CE1">
      <w:pPr>
        <w:spacing w:after="0" w:line="249" w:lineRule="auto"/>
        <w:ind w:left="-5" w:right="21" w:hanging="10"/>
        <w:rPr>
          <w:b/>
          <w:sz w:val="18"/>
          <w:szCs w:val="18"/>
        </w:rPr>
      </w:pPr>
    </w:p>
    <w:p w14:paraId="5EBD0DDC" w14:textId="20166CF9" w:rsidR="00976CE1" w:rsidRDefault="00B4620B" w:rsidP="00D93CA1">
      <w:pPr>
        <w:spacing w:after="0" w:line="249" w:lineRule="auto"/>
        <w:ind w:left="-5" w:right="21" w:hanging="10"/>
      </w:pPr>
      <w:r>
        <w:rPr>
          <w:b/>
        </w:rPr>
        <w:t>Great American Insurance Group/USDF Regional Championship Qualifying</w:t>
      </w:r>
      <w:r>
        <w:t>: Q in class description means Official Qualifying Class for Great American Insurance Group/USDF Regional Championship Qualifying Enter Q and pay additional $</w:t>
      </w:r>
      <w:r w:rsidR="00950A6B">
        <w:t>20</w:t>
      </w:r>
      <w:r>
        <w:t xml:space="preserve"> USDF fee to have score entered as Great American Insurance Group/USDF Regional Championship Qualifying.</w:t>
      </w:r>
      <w:r w:rsidR="000C51AE">
        <w:t xml:space="preserve"> </w:t>
      </w:r>
      <w:r w:rsidR="00FC546E" w:rsidRPr="00FC546E">
        <w:t>No separate awards for entries competing in classes as Great American/USDF qualifying</w:t>
      </w:r>
      <w:r>
        <w:t>.</w:t>
      </w:r>
      <w:r w:rsidR="00D93CA1">
        <w:t xml:space="preserve"> Must have a USDF Participating or Business Membership and a USEF membership (Junior Active, Senior Active, Life, or Recorded Farm (with Active Farm Owner)). If the horse has more than one owner, at least one owner must have both active USEF membership and active USDF Participating or Business Membership and must be the owner of record with USEF and USDF. For a business or farm to be the valid owner under this requirement, it must be listed as an owner of the horse with both USEF and USDF.</w:t>
      </w:r>
    </w:p>
    <w:p w14:paraId="15C9A810" w14:textId="77777777" w:rsidR="00976CE1" w:rsidRDefault="00976CE1">
      <w:pPr>
        <w:spacing w:after="0" w:line="240" w:lineRule="auto"/>
        <w:ind w:right="14" w:hanging="14"/>
      </w:pPr>
    </w:p>
    <w:p w14:paraId="744119F1" w14:textId="77777777" w:rsidR="00976CE1" w:rsidRDefault="00B4620B">
      <w:pPr>
        <w:spacing w:after="163" w:line="249" w:lineRule="auto"/>
        <w:ind w:right="21"/>
      </w:pPr>
      <w:r>
        <w:rPr>
          <w:b/>
        </w:rPr>
        <w:t xml:space="preserve">Schooling: </w:t>
      </w:r>
      <w:r>
        <w:t>Lunging is allowed only in designated lunging areas. Mounted schooling is NOT permitted in the same area as lunging. Lunging is NOT permitted in the competition arenas.</w:t>
      </w:r>
    </w:p>
    <w:p w14:paraId="008D323C" w14:textId="77777777" w:rsidR="00976CE1" w:rsidRDefault="00B4620B">
      <w:pPr>
        <w:spacing w:after="0" w:line="249" w:lineRule="auto"/>
        <w:ind w:left="-5" w:right="21" w:hanging="10"/>
      </w:pPr>
      <w:r>
        <w:rPr>
          <w:b/>
        </w:rPr>
        <w:t>Head gear</w:t>
      </w:r>
      <w:r>
        <w:t>:  All riders at all levels are required to wear approved helmets anytime when on a horse on the show grounds. DR120.6 (GR801.6)</w:t>
      </w:r>
    </w:p>
    <w:p w14:paraId="43CCC8B1" w14:textId="77777777" w:rsidR="00976CE1" w:rsidRDefault="00976CE1">
      <w:pPr>
        <w:spacing w:after="0" w:line="249" w:lineRule="auto"/>
        <w:ind w:left="-5" w:right="21" w:hanging="10"/>
      </w:pPr>
    </w:p>
    <w:p w14:paraId="223BFE2D" w14:textId="77777777" w:rsidR="00976CE1" w:rsidRDefault="00B4620B">
      <w:pPr>
        <w:spacing w:after="0" w:line="249" w:lineRule="auto"/>
        <w:ind w:left="-5" w:right="21" w:hanging="10"/>
      </w:pPr>
      <w:r>
        <w:rPr>
          <w:b/>
        </w:rPr>
        <w:lastRenderedPageBreak/>
        <w:t xml:space="preserve">Exhibitors </w:t>
      </w:r>
      <w:r>
        <w:t>are reminded that entering a horse in classes differing by more than one dressage level is prohibited. Exhibitors are reminded that a horse must wear its number whenever it is out of its stall.</w:t>
      </w:r>
    </w:p>
    <w:p w14:paraId="7292DB69" w14:textId="77777777" w:rsidR="00976CE1" w:rsidRDefault="00976CE1">
      <w:pPr>
        <w:spacing w:after="0" w:line="249" w:lineRule="auto"/>
        <w:ind w:left="-5" w:right="21" w:hanging="10"/>
      </w:pPr>
    </w:p>
    <w:p w14:paraId="06F84DE6" w14:textId="13A253EC" w:rsidR="00976CE1" w:rsidRDefault="00B4620B">
      <w:pPr>
        <w:spacing w:after="0" w:line="249" w:lineRule="auto"/>
        <w:ind w:left="-5" w:right="21" w:hanging="10"/>
      </w:pPr>
      <w:r>
        <w:rPr>
          <w:b/>
        </w:rPr>
        <w:t>Weather conditions:</w:t>
      </w:r>
      <w:r>
        <w:t xml:space="preserve"> If high average heat temperature and humidity </w:t>
      </w:r>
      <w:r w:rsidR="008C7587">
        <w:t>is high on</w:t>
      </w:r>
      <w:r>
        <w:t xml:space="preserve"> the date of the competition, competition management may waive jackets during the competition.</w:t>
      </w:r>
    </w:p>
    <w:p w14:paraId="7ED122AE" w14:textId="77777777" w:rsidR="00976CE1" w:rsidRDefault="00976CE1">
      <w:pPr>
        <w:spacing w:after="0" w:line="249" w:lineRule="auto"/>
        <w:ind w:left="-5" w:right="21" w:hanging="10"/>
      </w:pPr>
    </w:p>
    <w:p w14:paraId="382C5AE8" w14:textId="77777777" w:rsidR="00976CE1" w:rsidRDefault="00B4620B">
      <w:pPr>
        <w:spacing w:after="0" w:line="249" w:lineRule="auto"/>
        <w:ind w:left="-5" w:right="21" w:hanging="10"/>
      </w:pPr>
      <w:r>
        <w:rPr>
          <w:b/>
        </w:rPr>
        <w:t xml:space="preserve">Whips: </w:t>
      </w:r>
      <w:r>
        <w:t>One whip no longer than 47.2 inches or 120 cm, including lash.</w:t>
      </w:r>
    </w:p>
    <w:p w14:paraId="18A84D20" w14:textId="77777777" w:rsidR="00976CE1" w:rsidRDefault="00976CE1">
      <w:pPr>
        <w:spacing w:after="0" w:line="249" w:lineRule="auto"/>
        <w:ind w:left="-5" w:right="21" w:hanging="10"/>
      </w:pPr>
    </w:p>
    <w:p w14:paraId="0BA38C1C" w14:textId="58D50A01" w:rsidR="00976CE1" w:rsidRDefault="00B4620B">
      <w:pPr>
        <w:spacing w:after="0" w:line="249" w:lineRule="auto"/>
        <w:ind w:left="-5" w:right="21" w:hanging="10"/>
      </w:pPr>
      <w:r>
        <w:rPr>
          <w:b/>
        </w:rPr>
        <w:t xml:space="preserve">SMOKING </w:t>
      </w:r>
      <w:r>
        <w:t xml:space="preserve">in or around </w:t>
      </w:r>
      <w:r w:rsidR="00BC61E8">
        <w:t>stables</w:t>
      </w:r>
      <w:r>
        <w:t xml:space="preserve"> or </w:t>
      </w:r>
      <w:r w:rsidR="008C7587">
        <w:t>barns</w:t>
      </w:r>
      <w:r>
        <w:t xml:space="preserve"> is strictly prohibited. Willful violators may be barred from </w:t>
      </w:r>
      <w:r w:rsidR="008C7587">
        <w:t>the grounds</w:t>
      </w:r>
      <w:r>
        <w:t>.</w:t>
      </w:r>
    </w:p>
    <w:p w14:paraId="1C42CC97" w14:textId="77777777" w:rsidR="00976CE1" w:rsidRDefault="00976CE1">
      <w:pPr>
        <w:spacing w:after="0" w:line="249" w:lineRule="auto"/>
        <w:ind w:left="-5" w:right="21" w:hanging="10"/>
      </w:pPr>
    </w:p>
    <w:p w14:paraId="49AF7C18" w14:textId="77777777" w:rsidR="00976CE1" w:rsidRDefault="00B4620B">
      <w:r>
        <w:rPr>
          <w:b/>
        </w:rPr>
        <w:t>Sharp Container:</w:t>
      </w:r>
      <w:r>
        <w:t xml:space="preserve"> Biohazard containers will be provided in the barn for disposal of sharps.</w:t>
      </w:r>
    </w:p>
    <w:p w14:paraId="140ADE4B" w14:textId="620E894A" w:rsidR="002553B5" w:rsidRPr="00C638A1" w:rsidRDefault="00C638A1">
      <w:r>
        <w:rPr>
          <w:b/>
          <w:bCs/>
        </w:rPr>
        <w:t>Veterina</w:t>
      </w:r>
      <w:r w:rsidR="00E9311F">
        <w:rPr>
          <w:b/>
          <w:bCs/>
        </w:rPr>
        <w:t>rian</w:t>
      </w:r>
      <w:r>
        <w:rPr>
          <w:b/>
          <w:bCs/>
        </w:rPr>
        <w:t xml:space="preserve"> and farrier:</w:t>
      </w:r>
      <w:r>
        <w:t xml:space="preserve"> on call and will be posted </w:t>
      </w:r>
      <w:r w:rsidR="00D14BA0">
        <w:t>by the office.</w:t>
      </w:r>
    </w:p>
    <w:p w14:paraId="6C388A3F" w14:textId="77777777" w:rsidR="00976CE1" w:rsidRDefault="00B4620B">
      <w:pPr>
        <w:spacing w:after="0" w:line="249" w:lineRule="auto"/>
        <w:ind w:left="-5" w:right="99" w:hanging="10"/>
        <w:rPr>
          <w:b/>
        </w:rPr>
      </w:pPr>
      <w:r>
        <w:rPr>
          <w:b/>
        </w:rPr>
        <w:t xml:space="preserve">Medications: </w:t>
      </w:r>
      <w:r>
        <w:t xml:space="preserve">Exhibitors are strongly encouraged to know USEF rules that govern drugs and medications and use extreme caution before medicating any horse. Questions concerning the use of medications or questions regarding Rule IV should be directed to the </w:t>
      </w:r>
      <w:r>
        <w:rPr>
          <w:b/>
        </w:rPr>
        <w:t xml:space="preserve">USEF Equine Drugs and Medications Program 956 King Avenue, Columbus, OH 43212 – Phone: (800) 633-2472. Fax 614-299-7706 – Email: medequestrian@aol.com – </w:t>
      </w:r>
      <w:hyperlink r:id="rId8">
        <w:r>
          <w:rPr>
            <w:b/>
            <w:color w:val="0563C1"/>
            <w:u w:val="single"/>
          </w:rPr>
          <w:t>www.usef.org</w:t>
        </w:r>
      </w:hyperlink>
    </w:p>
    <w:p w14:paraId="501C7172" w14:textId="77777777" w:rsidR="00976CE1" w:rsidRDefault="00976CE1">
      <w:pPr>
        <w:spacing w:after="0" w:line="249" w:lineRule="auto"/>
        <w:ind w:left="-5" w:right="99" w:hanging="10"/>
      </w:pPr>
    </w:p>
    <w:p w14:paraId="6E39053E" w14:textId="2DB3D7D7" w:rsidR="00976CE1" w:rsidRDefault="00B4620B">
      <w:pPr>
        <w:spacing w:after="0" w:line="249" w:lineRule="auto"/>
        <w:ind w:left="-5" w:right="21" w:hanging="10"/>
      </w:pPr>
      <w:r>
        <w:rPr>
          <w:b/>
        </w:rPr>
        <w:t xml:space="preserve">Food: </w:t>
      </w:r>
      <w:r>
        <w:t xml:space="preserve">A </w:t>
      </w:r>
      <w:r w:rsidR="008C7587">
        <w:t>limited</w:t>
      </w:r>
      <w:r>
        <w:t xml:space="preserve"> offering of</w:t>
      </w:r>
      <w:r w:rsidR="002840F4">
        <w:t xml:space="preserve"> food items</w:t>
      </w:r>
      <w:r>
        <w:t xml:space="preserve"> will be available at the show with a free will donation.</w:t>
      </w:r>
    </w:p>
    <w:p w14:paraId="1C8B0BC5" w14:textId="77777777" w:rsidR="00976CE1" w:rsidRDefault="00976CE1">
      <w:pPr>
        <w:spacing w:after="0" w:line="249" w:lineRule="auto"/>
        <w:ind w:left="-5" w:right="21" w:hanging="10"/>
      </w:pPr>
    </w:p>
    <w:p w14:paraId="1D4F3BF1" w14:textId="77777777" w:rsidR="00976CE1" w:rsidRDefault="00B4620B">
      <w:pPr>
        <w:spacing w:after="0" w:line="249" w:lineRule="auto"/>
        <w:ind w:left="-5" w:right="282" w:hanging="10"/>
      </w:pPr>
      <w:r>
        <w:rPr>
          <w:b/>
        </w:rPr>
        <w:t>Dogs</w:t>
      </w:r>
      <w:r>
        <w:t xml:space="preserve">: Please DO NOT bring dogs or other animals. If you must bring a dog (or any other animal) it must be kept on a short leash (less than 6 feet) always attached to a responsible adult while on show grounds including in the stable area. Dogs may not be tied to stalls or obstruct the aisle in any way. Dogs must be kept quiet. </w:t>
      </w:r>
    </w:p>
    <w:p w14:paraId="03BB48F2" w14:textId="77777777" w:rsidR="00976CE1" w:rsidRDefault="00976CE1">
      <w:pPr>
        <w:spacing w:after="0" w:line="249" w:lineRule="auto"/>
        <w:ind w:left="-5" w:right="282" w:hanging="10"/>
      </w:pPr>
    </w:p>
    <w:p w14:paraId="42EA2ED3" w14:textId="2FB06C2E" w:rsidR="00976CE1" w:rsidRDefault="00B4620B">
      <w:pPr>
        <w:spacing w:after="0" w:line="249" w:lineRule="auto"/>
        <w:ind w:left="-5" w:right="282" w:hanging="10"/>
      </w:pPr>
      <w:r>
        <w:rPr>
          <w:b/>
        </w:rPr>
        <w:t xml:space="preserve">Directions: </w:t>
      </w:r>
      <w:r>
        <w:t xml:space="preserve">I-94 to Eau Claire, take exit 59. Go east on North Crossing/312. Go about 0.5 mile, take the first right after </w:t>
      </w:r>
      <w:r w:rsidR="00DD52FF">
        <w:t>the first</w:t>
      </w:r>
      <w:r>
        <w:t xml:space="preserve"> stop light onto EE/North Town Hall Rd. Go to </w:t>
      </w:r>
      <w:r w:rsidR="00DD52FF">
        <w:t>the third</w:t>
      </w:r>
      <w:r>
        <w:t xml:space="preserve"> stop sign, about 3 miles. Turn right onto Crescent Ave/960th St. Go about 4 miles to farm on left (driveway immediate left after WWDA show sign) OR from Hwy 53. Go west on North Crossing/312 to North Town Hall Rd, about 6 miles. Turn left and go to </w:t>
      </w:r>
      <w:r w:rsidR="00DD52FF">
        <w:t>the third</w:t>
      </w:r>
      <w:r>
        <w:t xml:space="preserve"> stop sign, about 3 miles. Turn right onto Crescent Ave/960th St. Go about 4 miles to farm on left (driveway immediate left after WWDA show sign)</w:t>
      </w:r>
    </w:p>
    <w:p w14:paraId="2D13365C" w14:textId="77777777" w:rsidR="00976CE1" w:rsidRDefault="00976CE1">
      <w:pPr>
        <w:spacing w:after="0" w:line="249" w:lineRule="auto"/>
        <w:ind w:left="18" w:hanging="10"/>
        <w:jc w:val="center"/>
        <w:rPr>
          <w:b/>
          <w:sz w:val="24"/>
          <w:szCs w:val="24"/>
        </w:rPr>
      </w:pPr>
    </w:p>
    <w:p w14:paraId="55193BDD" w14:textId="77777777" w:rsidR="00976CE1" w:rsidRDefault="00B4620B">
      <w:pPr>
        <w:spacing w:after="0" w:line="249" w:lineRule="auto"/>
        <w:ind w:left="18" w:hanging="10"/>
        <w:jc w:val="center"/>
        <w:rPr>
          <w:sz w:val="24"/>
          <w:szCs w:val="24"/>
        </w:rPr>
      </w:pPr>
      <w:r>
        <w:rPr>
          <w:b/>
          <w:sz w:val="24"/>
          <w:szCs w:val="24"/>
        </w:rPr>
        <w:t>Health Requirements:</w:t>
      </w:r>
    </w:p>
    <w:p w14:paraId="441A8253" w14:textId="4E7BAB8D" w:rsidR="00976CE1" w:rsidRDefault="00B4620B">
      <w:pPr>
        <w:spacing w:after="259" w:line="249" w:lineRule="auto"/>
        <w:ind w:left="-5" w:right="21" w:hanging="10"/>
      </w:pPr>
      <w:r>
        <w:rPr>
          <w:b/>
        </w:rPr>
        <w:t xml:space="preserve">Coggins (EIA): </w:t>
      </w:r>
      <w:r>
        <w:t xml:space="preserve">An Original Negative Coggins (EIA) Report </w:t>
      </w:r>
      <w:r>
        <w:rPr>
          <w:b/>
        </w:rPr>
        <w:t xml:space="preserve">listing the horses recorded show name </w:t>
      </w:r>
      <w:r>
        <w:t xml:space="preserve">and </w:t>
      </w:r>
      <w:r w:rsidR="002A4A0C">
        <w:t>date</w:t>
      </w:r>
      <w:r>
        <w:t xml:space="preserve"> within the current calendar year must be presented on the day of the show before any horse may be unloaded. Coggins Report must be legible. In addition, a photocopy of the current Negative Coggins Report is required with your entry form. The State of Wisconsin requires a health certificate current within 30 days for all horses entering the state.</w:t>
      </w:r>
    </w:p>
    <w:p w14:paraId="4806795A" w14:textId="77777777" w:rsidR="00976CE1" w:rsidRDefault="00B4620B">
      <w:pPr>
        <w:spacing w:after="230" w:line="239" w:lineRule="auto"/>
        <w:jc w:val="center"/>
      </w:pPr>
      <w:r>
        <w:rPr>
          <w:b/>
          <w:u w:val="single"/>
        </w:rPr>
        <w:t>Competition management may request that horses not in compliance with vaccination requirements leave the competition grounds.</w:t>
      </w:r>
    </w:p>
    <w:p w14:paraId="3B6A4B4F" w14:textId="77777777" w:rsidR="00976CE1" w:rsidRDefault="00B4620B">
      <w:pPr>
        <w:spacing w:after="223" w:line="249" w:lineRule="auto"/>
        <w:ind w:left="18" w:right="3" w:hanging="10"/>
        <w:jc w:val="center"/>
        <w:rPr>
          <w:sz w:val="24"/>
          <w:szCs w:val="24"/>
        </w:rPr>
      </w:pPr>
      <w:r>
        <w:rPr>
          <w:b/>
          <w:sz w:val="24"/>
          <w:szCs w:val="24"/>
        </w:rPr>
        <w:t>GR844 Equine Vaccination Rule</w:t>
      </w:r>
    </w:p>
    <w:p w14:paraId="77D7F8D4" w14:textId="7B4C9927" w:rsidR="00976CE1" w:rsidRDefault="00B4620B">
      <w:pPr>
        <w:numPr>
          <w:ilvl w:val="0"/>
          <w:numId w:val="4"/>
        </w:numPr>
        <w:spacing w:after="0" w:line="249" w:lineRule="auto"/>
        <w:ind w:right="21"/>
      </w:pPr>
      <w:r>
        <w:rPr>
          <w:b/>
          <w:u w:val="single"/>
        </w:rPr>
        <w:t xml:space="preserve">At Federation licensed competitions horses, more than 7 months of age, entering the grounds must be accompanied by documentation of Equine Influenza Virus and Equine Herpes Virus (Rhinopneumonitis) vaccinations within six months prior to entering the stables. </w:t>
      </w:r>
      <w:r>
        <w:t>Horses not in compliance with this rule may be required to leave the competition grounds upon request by Competition Management. Documentation should consist of one of the following methods mentioned below. The frequency of vaccine administration should be per the vaccine manufacturer</w:t>
      </w:r>
      <w:r w:rsidR="002A4A0C">
        <w:t>’</w:t>
      </w:r>
      <w:r>
        <w:t>s or veterinarian’s recommendations. It is recommended that vaccines are administered by or under the direction of a veterinarian.</w:t>
      </w:r>
    </w:p>
    <w:p w14:paraId="3371C2C5" w14:textId="77777777" w:rsidR="00976CE1" w:rsidRDefault="00B4620B">
      <w:pPr>
        <w:numPr>
          <w:ilvl w:val="0"/>
          <w:numId w:val="4"/>
        </w:numPr>
        <w:spacing w:after="0" w:line="249" w:lineRule="auto"/>
        <w:ind w:right="21"/>
      </w:pPr>
      <w:r>
        <w:lastRenderedPageBreak/>
        <w:t>In the case of vaccines administered by a veterinarian, the exhibitor, upon request by Competition Management, must provide documentation from the veterinarian on documenting that the horse in question received the vaccination: name of the vaccines and date of vaccine administration.</w:t>
      </w:r>
    </w:p>
    <w:p w14:paraId="2E49CCD2" w14:textId="77777777" w:rsidR="00976CE1" w:rsidRDefault="00B4620B">
      <w:pPr>
        <w:numPr>
          <w:ilvl w:val="0"/>
          <w:numId w:val="4"/>
        </w:numPr>
        <w:spacing w:after="0" w:line="249" w:lineRule="auto"/>
        <w:ind w:right="21"/>
      </w:pPr>
      <w:r>
        <w:t>In the case of vaccines administered by a person other than a veterinarian, the exhibitor, upon request by Competition Management, must provide a receipt of the vaccine purchase which is signed by the owner, or agent with care, custody, and control of the horse; name, serial number, and expiration date of the vaccine; and date of vaccine administration.</w:t>
      </w:r>
    </w:p>
    <w:p w14:paraId="6043522E" w14:textId="77777777" w:rsidR="00976CE1" w:rsidRDefault="00B4620B">
      <w:pPr>
        <w:numPr>
          <w:ilvl w:val="0"/>
          <w:numId w:val="4"/>
        </w:numPr>
        <w:spacing w:after="0" w:line="249" w:lineRule="auto"/>
        <w:ind w:right="21"/>
      </w:pPr>
      <w:r>
        <w:t>In the case of a horse that is unable to receive either of the vaccinations due to a history of adverse reactions, the exhibitor, upon request by Competition Management, must provide a letter from the veterinarian on official letterhead stating that the horse in question cannot be vaccinated due to medical concerns and a log of temperatures taken twice daily for the seven days prior to entering the competition grounds. These horses must also have their temperature taken and logged twice daily while on the competition grounds. The log of temperatures should be provided to the Competition Management, steward, or technical delegate when requested.</w:t>
      </w:r>
    </w:p>
    <w:p w14:paraId="11B489E7" w14:textId="77777777" w:rsidR="00976CE1" w:rsidRDefault="00B4620B">
      <w:pPr>
        <w:numPr>
          <w:ilvl w:val="0"/>
          <w:numId w:val="4"/>
        </w:numPr>
        <w:spacing w:after="0" w:line="249" w:lineRule="auto"/>
        <w:ind w:right="21"/>
      </w:pPr>
      <w:r>
        <w:t>Competition Management may not amend or enhance vaccination requirements without prior approval of the Veterinary Committee.</w:t>
      </w:r>
    </w:p>
    <w:p w14:paraId="561B1891" w14:textId="77777777" w:rsidR="00976CE1" w:rsidRDefault="00976CE1">
      <w:pPr>
        <w:spacing w:after="0" w:line="249" w:lineRule="auto"/>
        <w:ind w:left="10" w:right="21"/>
      </w:pPr>
    </w:p>
    <w:p w14:paraId="688A4E9C" w14:textId="77777777" w:rsidR="00976CE1" w:rsidRDefault="00B4620B">
      <w:pPr>
        <w:spacing w:after="266" w:line="249" w:lineRule="auto"/>
        <w:ind w:left="18" w:right="55" w:hanging="10"/>
        <w:jc w:val="center"/>
        <w:rPr>
          <w:sz w:val="24"/>
          <w:szCs w:val="24"/>
        </w:rPr>
      </w:pPr>
      <w:r>
        <w:rPr>
          <w:b/>
          <w:sz w:val="24"/>
          <w:szCs w:val="24"/>
        </w:rPr>
        <w:t>GR1305 Elimination &amp; Withdrawal from Classes &amp; Competition (See also GR118)</w:t>
      </w:r>
    </w:p>
    <w:p w14:paraId="1CF6B202" w14:textId="77777777" w:rsidR="00976CE1" w:rsidRDefault="00B4620B">
      <w:pPr>
        <w:numPr>
          <w:ilvl w:val="0"/>
          <w:numId w:val="2"/>
        </w:numPr>
        <w:pBdr>
          <w:top w:val="nil"/>
          <w:left w:val="nil"/>
          <w:bottom w:val="nil"/>
          <w:right w:val="nil"/>
          <w:between w:val="nil"/>
        </w:pBdr>
        <w:spacing w:after="0" w:line="249" w:lineRule="auto"/>
        <w:ind w:right="21"/>
        <w:rPr>
          <w:color w:val="000000"/>
        </w:rPr>
      </w:pPr>
      <w:r>
        <w:rPr>
          <w:color w:val="000000"/>
        </w:rPr>
        <w:t>No exhibitor may withdraw horses from a Licensed Competition after it has commenced, or remove them from the competition grounds, without the permission of the competition secretary.</w:t>
      </w:r>
    </w:p>
    <w:p w14:paraId="3F17A974" w14:textId="77777777" w:rsidR="00976CE1" w:rsidRDefault="00B4620B">
      <w:pPr>
        <w:numPr>
          <w:ilvl w:val="0"/>
          <w:numId w:val="2"/>
        </w:numPr>
        <w:pBdr>
          <w:top w:val="nil"/>
          <w:left w:val="nil"/>
          <w:bottom w:val="nil"/>
          <w:right w:val="nil"/>
          <w:between w:val="nil"/>
        </w:pBdr>
        <w:spacing w:after="0" w:line="249" w:lineRule="auto"/>
        <w:ind w:right="21"/>
        <w:rPr>
          <w:color w:val="000000"/>
        </w:rPr>
      </w:pPr>
      <w:r>
        <w:rPr>
          <w:color w:val="000000"/>
        </w:rPr>
        <w:t>If an exhibitor voluntarily removes a horse from the ring without the permission of the judge, the Show Committee will disqualify the exhibitor and all his entries from all future classes at that competition and all prizes and entry fees for the entire competition will be forfeited.</w:t>
      </w:r>
    </w:p>
    <w:p w14:paraId="09CC9FDC" w14:textId="77777777" w:rsidR="00976CE1" w:rsidRDefault="00B4620B">
      <w:pPr>
        <w:numPr>
          <w:ilvl w:val="0"/>
          <w:numId w:val="2"/>
        </w:numPr>
        <w:pBdr>
          <w:top w:val="nil"/>
          <w:left w:val="nil"/>
          <w:bottom w:val="nil"/>
          <w:right w:val="nil"/>
          <w:between w:val="nil"/>
        </w:pBdr>
        <w:spacing w:after="202" w:line="249" w:lineRule="auto"/>
        <w:ind w:right="21"/>
        <w:rPr>
          <w:color w:val="000000"/>
        </w:rPr>
      </w:pPr>
      <w:r>
        <w:rPr>
          <w:color w:val="000000"/>
        </w:rPr>
        <w:t>Any horse leaving the ring without the exhibitor’s volition is deprived of an award in that class. See also division rules for other causes of elimination.</w:t>
      </w:r>
    </w:p>
    <w:p w14:paraId="0A1D70CD" w14:textId="77777777" w:rsidR="00976CE1" w:rsidRDefault="00B4620B">
      <w:pPr>
        <w:spacing w:after="103"/>
        <w:ind w:left="1356"/>
        <w:jc w:val="center"/>
        <w:rPr>
          <w:sz w:val="24"/>
          <w:szCs w:val="24"/>
        </w:rPr>
      </w:pPr>
      <w:r>
        <w:rPr>
          <w:b/>
          <w:color w:val="333333"/>
          <w:sz w:val="24"/>
          <w:szCs w:val="24"/>
        </w:rPr>
        <w:t>GUIDELINES FOR OPPORTUNITY CLASSES</w:t>
      </w:r>
    </w:p>
    <w:p w14:paraId="267D0C97" w14:textId="77777777" w:rsidR="00976CE1" w:rsidRDefault="00B4620B">
      <w:pPr>
        <w:pBdr>
          <w:top w:val="nil"/>
          <w:left w:val="nil"/>
          <w:bottom w:val="nil"/>
          <w:right w:val="nil"/>
          <w:between w:val="nil"/>
        </w:pBdr>
        <w:spacing w:after="0" w:line="249" w:lineRule="auto"/>
        <w:ind w:right="21"/>
        <w:rPr>
          <w:color w:val="000000"/>
        </w:rPr>
      </w:pPr>
      <w:r>
        <w:rPr>
          <w:color w:val="000000"/>
        </w:rPr>
        <w:t>Horses ONLY entered in these classes:</w:t>
      </w:r>
    </w:p>
    <w:p w14:paraId="2658C576" w14:textId="77777777" w:rsidR="00976CE1" w:rsidRDefault="00B4620B">
      <w:pPr>
        <w:numPr>
          <w:ilvl w:val="0"/>
          <w:numId w:val="3"/>
        </w:numPr>
        <w:pBdr>
          <w:top w:val="nil"/>
          <w:left w:val="nil"/>
          <w:bottom w:val="nil"/>
          <w:right w:val="nil"/>
          <w:between w:val="nil"/>
        </w:pBdr>
        <w:spacing w:after="0" w:line="249" w:lineRule="auto"/>
        <w:ind w:left="720" w:right="21"/>
        <w:rPr>
          <w:color w:val="000000"/>
        </w:rPr>
      </w:pPr>
      <w:r>
        <w:rPr>
          <w:color w:val="000000"/>
        </w:rPr>
        <w:t>Horses entered only in these classes are still subject to and must comply with the Drugs &amp; Medication Rules and are subject to drug testing.</w:t>
      </w:r>
    </w:p>
    <w:p w14:paraId="369C1A15" w14:textId="77777777" w:rsidR="00976CE1" w:rsidRDefault="00B4620B">
      <w:pPr>
        <w:numPr>
          <w:ilvl w:val="0"/>
          <w:numId w:val="3"/>
        </w:numPr>
        <w:pBdr>
          <w:top w:val="nil"/>
          <w:left w:val="nil"/>
          <w:bottom w:val="nil"/>
          <w:right w:val="nil"/>
          <w:between w:val="nil"/>
        </w:pBdr>
        <w:spacing w:after="0" w:line="249" w:lineRule="auto"/>
        <w:ind w:left="720" w:right="21"/>
        <w:rPr>
          <w:color w:val="000000"/>
        </w:rPr>
      </w:pPr>
      <w:r>
        <w:rPr>
          <w:color w:val="000000"/>
        </w:rPr>
        <w:t>ARE exempt from the Federation fee including the Equine Drugs and Medication fee.</w:t>
      </w:r>
    </w:p>
    <w:p w14:paraId="1DA165C8" w14:textId="77777777" w:rsidR="00976CE1" w:rsidRDefault="00B4620B">
      <w:pPr>
        <w:numPr>
          <w:ilvl w:val="0"/>
          <w:numId w:val="3"/>
        </w:numPr>
        <w:pBdr>
          <w:top w:val="nil"/>
          <w:left w:val="nil"/>
          <w:bottom w:val="nil"/>
          <w:right w:val="nil"/>
          <w:between w:val="nil"/>
        </w:pBdr>
        <w:spacing w:after="0" w:line="240" w:lineRule="auto"/>
        <w:ind w:left="720" w:right="1656"/>
        <w:rPr>
          <w:color w:val="000000"/>
        </w:rPr>
      </w:pPr>
      <w:r>
        <w:rPr>
          <w:color w:val="000000"/>
        </w:rPr>
        <w:t>ARE NOT required to have either a USEF or a USDF Horse Identification (HID) or Recording Number but ARE required to list the HID or Recording Number if the horse has been assigned this number.</w:t>
      </w:r>
    </w:p>
    <w:p w14:paraId="53CA6E71" w14:textId="3AB4F930" w:rsidR="00976CE1" w:rsidRDefault="00B4620B">
      <w:pPr>
        <w:numPr>
          <w:ilvl w:val="0"/>
          <w:numId w:val="3"/>
        </w:numPr>
        <w:pBdr>
          <w:top w:val="nil"/>
          <w:left w:val="nil"/>
          <w:bottom w:val="nil"/>
          <w:right w:val="nil"/>
          <w:between w:val="nil"/>
        </w:pBdr>
        <w:spacing w:after="0" w:line="249" w:lineRule="auto"/>
        <w:ind w:left="720" w:right="21"/>
        <w:rPr>
          <w:color w:val="000000"/>
        </w:rPr>
      </w:pPr>
      <w:r>
        <w:rPr>
          <w:color w:val="000000"/>
        </w:rPr>
        <w:t xml:space="preserve">Riders and owners entered only in these classes are exempt from both USEF/USDF membership requirements and are not required to pay a non-member/Show Pass fee but are required to list the Federation membership number if the participant is a member. No horse </w:t>
      </w:r>
      <w:r w:rsidR="00671248">
        <w:rPr>
          <w:color w:val="000000"/>
        </w:rPr>
        <w:t>IDs</w:t>
      </w:r>
      <w:r>
        <w:rPr>
          <w:color w:val="000000"/>
        </w:rPr>
        <w:t xml:space="preserve"> are required.</w:t>
      </w:r>
    </w:p>
    <w:p w14:paraId="17FBB527" w14:textId="77777777" w:rsidR="00976CE1" w:rsidRDefault="00B4620B">
      <w:pPr>
        <w:numPr>
          <w:ilvl w:val="0"/>
          <w:numId w:val="3"/>
        </w:numPr>
        <w:pBdr>
          <w:top w:val="nil"/>
          <w:left w:val="nil"/>
          <w:bottom w:val="nil"/>
          <w:right w:val="nil"/>
          <w:between w:val="nil"/>
        </w:pBdr>
        <w:spacing w:after="0" w:line="249" w:lineRule="auto"/>
        <w:ind w:left="720" w:right="21"/>
        <w:rPr>
          <w:color w:val="000000"/>
        </w:rPr>
      </w:pPr>
      <w:r>
        <w:rPr>
          <w:color w:val="000000"/>
        </w:rPr>
        <w:t>All USEF Dressage Division (DR) rules apply including dress and saddlery requirements and applicable USEF general rules.</w:t>
      </w:r>
    </w:p>
    <w:p w14:paraId="2E615350" w14:textId="77777777" w:rsidR="00976CE1" w:rsidRDefault="00B4620B">
      <w:pPr>
        <w:numPr>
          <w:ilvl w:val="0"/>
          <w:numId w:val="3"/>
        </w:numPr>
        <w:pBdr>
          <w:top w:val="nil"/>
          <w:left w:val="nil"/>
          <w:bottom w:val="nil"/>
          <w:right w:val="nil"/>
          <w:between w:val="nil"/>
        </w:pBdr>
        <w:spacing w:after="0" w:line="249" w:lineRule="auto"/>
        <w:ind w:left="720" w:right="21"/>
        <w:rPr>
          <w:color w:val="000000"/>
        </w:rPr>
      </w:pPr>
      <w:r>
        <w:rPr>
          <w:color w:val="000000"/>
        </w:rPr>
        <w:t>Do not count towards Horse of the Year Awards and national awards program.</w:t>
      </w:r>
    </w:p>
    <w:p w14:paraId="66C5FC1A" w14:textId="77777777" w:rsidR="00976CE1" w:rsidRDefault="00B4620B">
      <w:pPr>
        <w:numPr>
          <w:ilvl w:val="0"/>
          <w:numId w:val="3"/>
        </w:numPr>
        <w:pBdr>
          <w:top w:val="nil"/>
          <w:left w:val="nil"/>
          <w:bottom w:val="nil"/>
          <w:right w:val="nil"/>
          <w:between w:val="nil"/>
        </w:pBdr>
        <w:spacing w:after="0" w:line="249" w:lineRule="auto"/>
        <w:ind w:left="720" w:right="21"/>
        <w:rPr>
          <w:color w:val="000000"/>
        </w:rPr>
      </w:pPr>
      <w:r>
        <w:rPr>
          <w:color w:val="000000"/>
        </w:rPr>
        <w:t>Cannot be used as qualifying classes for the Great American/USDF Regional Championships.</w:t>
      </w:r>
    </w:p>
    <w:p w14:paraId="54655BB1" w14:textId="77777777" w:rsidR="00976CE1" w:rsidRDefault="00B4620B">
      <w:pPr>
        <w:numPr>
          <w:ilvl w:val="0"/>
          <w:numId w:val="3"/>
        </w:numPr>
        <w:pBdr>
          <w:top w:val="nil"/>
          <w:left w:val="nil"/>
          <w:bottom w:val="nil"/>
          <w:right w:val="nil"/>
          <w:between w:val="nil"/>
        </w:pBdr>
        <w:spacing w:after="0" w:line="249" w:lineRule="auto"/>
        <w:ind w:left="720" w:right="21"/>
        <w:rPr>
          <w:color w:val="000000"/>
        </w:rPr>
      </w:pPr>
      <w:r>
        <w:rPr>
          <w:color w:val="000000"/>
        </w:rPr>
        <w:t>Cannot be used as a qualifying class for any championship class at the competition.</w:t>
      </w:r>
    </w:p>
    <w:p w14:paraId="4F7B84DE" w14:textId="77777777" w:rsidR="00976CE1" w:rsidRDefault="00B4620B">
      <w:pPr>
        <w:numPr>
          <w:ilvl w:val="0"/>
          <w:numId w:val="3"/>
        </w:numPr>
        <w:pBdr>
          <w:top w:val="nil"/>
          <w:left w:val="nil"/>
          <w:bottom w:val="nil"/>
          <w:right w:val="nil"/>
          <w:between w:val="nil"/>
        </w:pBdr>
        <w:spacing w:after="0" w:line="249" w:lineRule="auto"/>
        <w:ind w:left="720" w:right="21"/>
        <w:rPr>
          <w:color w:val="000000"/>
        </w:rPr>
      </w:pPr>
      <w:r>
        <w:rPr>
          <w:color w:val="000000"/>
        </w:rPr>
        <w:t>Cannot be considered in reckoning competition championship awarded on points.</w:t>
      </w:r>
    </w:p>
    <w:p w14:paraId="50A5243F" w14:textId="351B72F0" w:rsidR="00976CE1" w:rsidRDefault="00B4620B">
      <w:pPr>
        <w:numPr>
          <w:ilvl w:val="0"/>
          <w:numId w:val="3"/>
        </w:numPr>
        <w:pBdr>
          <w:top w:val="nil"/>
          <w:left w:val="nil"/>
          <w:bottom w:val="nil"/>
          <w:right w:val="nil"/>
          <w:between w:val="nil"/>
        </w:pBdr>
        <w:spacing w:after="266" w:line="249" w:lineRule="auto"/>
        <w:ind w:left="720" w:right="95"/>
        <w:rPr>
          <w:color w:val="000000"/>
        </w:rPr>
      </w:pPr>
      <w:r>
        <w:rPr>
          <w:color w:val="000000"/>
        </w:rPr>
        <w:t xml:space="preserve">Horses entered in Opportunity classes MAY cross </w:t>
      </w:r>
      <w:r w:rsidR="00671248">
        <w:rPr>
          <w:color w:val="000000"/>
        </w:rPr>
        <w:t>enter</w:t>
      </w:r>
      <w:r>
        <w:rPr>
          <w:color w:val="000000"/>
        </w:rPr>
        <w:t xml:space="preserve"> the rated/recognized classes at the same competition. If cross entered all applicable fees and membership requirements apply.</w:t>
      </w:r>
    </w:p>
    <w:p w14:paraId="6A6C586E" w14:textId="77777777" w:rsidR="00976CE1" w:rsidRDefault="00B4620B">
      <w:pPr>
        <w:spacing w:after="0"/>
        <w:rPr>
          <w:b/>
        </w:rPr>
      </w:pPr>
      <w:r>
        <w:rPr>
          <w:b/>
        </w:rPr>
        <w:t xml:space="preserve">Membership Statement – GR901.9 </w:t>
      </w:r>
    </w:p>
    <w:p w14:paraId="5989621B" w14:textId="77777777" w:rsidR="00976CE1" w:rsidRDefault="00B4620B">
      <w:pPr>
        <w:spacing w:after="4" w:line="249" w:lineRule="auto"/>
        <w:ind w:left="18" w:right="254" w:hanging="10"/>
        <w:rPr>
          <w:b/>
          <w:sz w:val="18"/>
          <w:szCs w:val="18"/>
        </w:rPr>
      </w:pPr>
      <w:r>
        <w:t xml:space="preserve">Eventing Competitions at the Modified Level or above, Combined Driving Competitions at the Advanced Level, Dressage Competitions, Endurance Rides and Vaulting Competitions: (See GR828.4 of the Federation rules). Life, senior active and junior active members shall be eligible to participate in all classes at Regular Competitions, Eventing Competitions at the Modified Level or above and Combined Driving Competitions at the Advanced Level, Dressage, </w:t>
      </w:r>
      <w:r>
        <w:lastRenderedPageBreak/>
        <w:t>Reining and Vaulting Competitions and Endurance Rides. A non-member may participate as a handler, rider, driver, owner, lessee, or agent, at Regular Competitions, Eventing Competitions, Dressage Competitions, Reining Competitions and Combined Driving Competitions upon payment of a Show Pass fee. Participants in the following classes are exempted from the Requirements of this rule: 1) leadline; 2) exhibitions; 3) games and races; 4) classes for 4-H members; 5) walk trot (exception: Friesian performance FR231) and academy classes (academy classes are classes limited to horses used regularly in a lesson program); 6) USDF introductory level tests, pas de deux and quadrille classes; 7) NRHA Endorsed Reining Competitions. 8) Opportunity classes, 9) citizens of other nations who have proof, in English, of current membership in good standing of their own National Federation, 10) USEA beginner novice division; and 11) assistant handlers in Dressage Sport Horse Breeding classes</w:t>
      </w:r>
    </w:p>
    <w:p w14:paraId="0685801A" w14:textId="77777777" w:rsidR="00976CE1" w:rsidRDefault="00976CE1">
      <w:pPr>
        <w:spacing w:after="0"/>
        <w:rPr>
          <w:b/>
        </w:rPr>
      </w:pPr>
    </w:p>
    <w:p w14:paraId="4A901433" w14:textId="77777777" w:rsidR="00976CE1" w:rsidRDefault="00B4620B">
      <w:pPr>
        <w:spacing w:after="0"/>
        <w:rPr>
          <w:b/>
        </w:rPr>
      </w:pPr>
      <w:r>
        <w:rPr>
          <w:b/>
        </w:rPr>
        <w:t xml:space="preserve">Motorized Vehicle – GR1301.7 &amp; GR 1301.8 </w:t>
      </w:r>
    </w:p>
    <w:p w14:paraId="1463CF8F" w14:textId="77777777" w:rsidR="00976CE1" w:rsidRDefault="00B4620B">
      <w:pPr>
        <w:spacing w:after="0"/>
      </w:pPr>
      <w:r>
        <w:t>Minors who do not have a valid driver’s license which allows them to operate a motorized vehicle in the state in which they reside will not be permitted to operate a motorized vehicle of any kind, including, but not limited to, golf carts, motorcycles, scooters, or farm utility vehicles, on the competition grounds of licensed competitions. Minors who have a valid temporary license may operate the above described motorized vehicles as long as they are accompanied by an adult with a valid driver’s license. The parent/legal guardian or individual who signs the entry blank as a parent or guardian of a minor operating a motorized vehicle in violation of this rule are solely responsible for any damages, claims, losses or actions resulting from that operation. Violations of this rule will be cause for penalties against those responsible for the child committing the offense. Wheelchairs and other mobility assistance devices for individuals with disabilities are exempt from this rule. The unsafe use of personal electronic transport devices, as determined by the competition officials and management in their sole discretion, that do not require a driver’s license to operate, including but not limited to segways, hover boards, and single wheeled scooters is prohibited on competition grounds. Operating such devices in areas where people gather may be deemed “unsafe use” if there is a risk of harm to others. If the operator of the device is a minor, the parent/legal guardian or individual who signs the entry blank as a parent or guardian of a minor operating the device in violation of this rule is accountable and may be subject to penalties. Wheelchairs and other mobility assistance devices for individuals with disabilities are exempt from this rule.</w:t>
      </w:r>
    </w:p>
    <w:p w14:paraId="541E4B0F" w14:textId="77777777" w:rsidR="00976CE1" w:rsidRDefault="00976CE1">
      <w:pPr>
        <w:spacing w:after="4" w:line="249" w:lineRule="auto"/>
        <w:ind w:left="18" w:right="254" w:hanging="10"/>
        <w:rPr>
          <w:b/>
        </w:rPr>
      </w:pPr>
    </w:p>
    <w:p w14:paraId="29325B70" w14:textId="77777777" w:rsidR="00976CE1" w:rsidRDefault="00B4620B">
      <w:pPr>
        <w:spacing w:after="4" w:line="249" w:lineRule="auto"/>
        <w:ind w:left="18" w:right="254" w:hanging="10"/>
      </w:pPr>
      <w:r>
        <w:rPr>
          <w:b/>
        </w:rPr>
        <w:t>WARNING: Under the Equine Liability Act, each participant who participates in an equine activity expressly assumes the risks of engaging in and legal responsibility for injury, loss, or damage to persons, or property resulting from the risk of equine activities. Horses by their inherent nature present a risk. Tamarack Stables LLC and/or its representatives, including but not limited to the show, the management, the show committee, employees, and volunteers will not be responsible in any way for any loss or damage or injury to horses exhibited or on show grounds or for any article of any kind that may be lost, destroyed, damaged or in any way injured. Each exhibitor will be responsible for any injury that may be occasioned to any person, whomsoever, by any horse owned or exhibited by said exhibitor and shall indemnify the show, the management, the show committee, employees, and volunteers, the USEF and USDF or any member thereof, against all claims and demands, of any nature or kind, that may grow out of any injury occasioned by any horses owned or exhibited by them, or arise from the negligence of the person in charge of any such horse. All horses exhibited in this show participate entirely at the owner’s risk. Neither the organizing committee, show volunteers, show staff, the facility or its owners, any host GMO, USEF or USDF or their members will be responsible for any damage, injury, or loss to persons, horses, or property of exhibitors or spectators. All owners, trainers and competitors are personally responsible for damages to third parties caused by themselves, their employees, their agents or their horses. They are therefore strongly advised to take out third party insurance providing full coverage for participation in equestrian events at home and abroad, and to keep the policy up to date</w:t>
      </w:r>
    </w:p>
    <w:p w14:paraId="0BEA9B20" w14:textId="77777777" w:rsidR="00976CE1" w:rsidRDefault="00976CE1">
      <w:pPr>
        <w:spacing w:after="0"/>
        <w:ind w:right="-1291"/>
      </w:pPr>
    </w:p>
    <w:p w14:paraId="424DE062" w14:textId="77777777" w:rsidR="00976CE1" w:rsidRDefault="00B4620B">
      <w:pPr>
        <w:spacing w:after="0"/>
        <w:ind w:right="-1291"/>
        <w:rPr>
          <w:b/>
          <w:sz w:val="16"/>
          <w:szCs w:val="16"/>
        </w:rPr>
      </w:pPr>
      <w:r>
        <w:rPr>
          <w:noProof/>
        </w:rPr>
        <w:lastRenderedPageBreak/>
        <w:drawing>
          <wp:inline distT="0" distB="0" distL="0" distR="0" wp14:anchorId="7BF5B456" wp14:editId="1C143936">
            <wp:extent cx="4439412" cy="2077212"/>
            <wp:effectExtent l="0" t="0" r="0" b="0"/>
            <wp:docPr id="1" name="image1.png" descr="Graphical user interface, text, emai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Graphical user interface, text, email&#10;&#10;Description automatically generated"/>
                    <pic:cNvPicPr preferRelativeResize="0"/>
                  </pic:nvPicPr>
                  <pic:blipFill>
                    <a:blip r:embed="rId9"/>
                    <a:srcRect/>
                    <a:stretch>
                      <a:fillRect/>
                    </a:stretch>
                  </pic:blipFill>
                  <pic:spPr>
                    <a:xfrm>
                      <a:off x="0" y="0"/>
                      <a:ext cx="4439412" cy="2077212"/>
                    </a:xfrm>
                    <a:prstGeom prst="rect">
                      <a:avLst/>
                    </a:prstGeom>
                    <a:ln/>
                  </pic:spPr>
                </pic:pic>
              </a:graphicData>
            </a:graphic>
          </wp:inline>
        </w:drawing>
      </w:r>
    </w:p>
    <w:p w14:paraId="40A5ED90" w14:textId="77777777" w:rsidR="00976CE1" w:rsidRDefault="00976CE1">
      <w:pPr>
        <w:spacing w:after="0"/>
        <w:ind w:right="-1291"/>
        <w:rPr>
          <w:b/>
          <w:sz w:val="16"/>
          <w:szCs w:val="16"/>
        </w:rPr>
      </w:pPr>
    </w:p>
    <w:p w14:paraId="38977E9C" w14:textId="77777777" w:rsidR="00976CE1" w:rsidRDefault="00B4620B">
      <w:pPr>
        <w:spacing w:after="0"/>
        <w:ind w:right="95"/>
      </w:pPr>
      <w:r>
        <w:rPr>
          <w:b/>
        </w:rPr>
        <w:t>SAFE SPORT STATEMENT:</w:t>
      </w:r>
      <w:r>
        <w:t xml:space="preserve"> Effective immediately, any competition with the start date of September 1, 2020 and later will be required to include the following Safe Sport statement in the Rules and Regulation section of the prize list: Reminder: All USEF Life and Senior Active members, as well as participants who have regular contact with minor athletes, are required to comply with the U.S. Center for SafeSport training requirement to be eligible to participate in the competition. All participants must adhere to the U.S. Center for SafeSport Code, USEF Safe Sport Policy, and the Minor Athlete Abuse Prevention Policies. More information about these can be found at </w:t>
      </w:r>
      <w:hyperlink r:id="rId10">
        <w:r>
          <w:rPr>
            <w:color w:val="0563C1"/>
            <w:u w:val="single"/>
          </w:rPr>
          <w:t>www.usef.org</w:t>
        </w:r>
      </w:hyperlink>
      <w:r>
        <w:t>.</w:t>
      </w:r>
    </w:p>
    <w:p w14:paraId="26E10396" w14:textId="77777777" w:rsidR="00976CE1" w:rsidRDefault="00976CE1">
      <w:pPr>
        <w:spacing w:after="0"/>
        <w:ind w:right="95"/>
      </w:pPr>
    </w:p>
    <w:p w14:paraId="1DECA730" w14:textId="77777777" w:rsidR="0066688D" w:rsidRDefault="0066688D">
      <w:pPr>
        <w:spacing w:after="0"/>
        <w:ind w:right="95"/>
        <w:jc w:val="center"/>
        <w:rPr>
          <w:b/>
          <w:sz w:val="24"/>
          <w:szCs w:val="24"/>
        </w:rPr>
      </w:pPr>
    </w:p>
    <w:p w14:paraId="21534DF6" w14:textId="3049E540" w:rsidR="00976CE1" w:rsidRDefault="00B4620B">
      <w:pPr>
        <w:spacing w:after="0"/>
        <w:ind w:right="95"/>
        <w:jc w:val="center"/>
        <w:rPr>
          <w:b/>
          <w:sz w:val="24"/>
          <w:szCs w:val="24"/>
        </w:rPr>
      </w:pPr>
      <w:r>
        <w:rPr>
          <w:b/>
          <w:sz w:val="24"/>
          <w:szCs w:val="24"/>
        </w:rPr>
        <w:t>USDF Statement on Animal Welfare</w:t>
      </w:r>
    </w:p>
    <w:p w14:paraId="13E2A040" w14:textId="77777777" w:rsidR="00976CE1" w:rsidRDefault="00B4620B">
      <w:pPr>
        <w:spacing w:after="0"/>
        <w:ind w:right="95"/>
      </w:pPr>
      <w:r>
        <w:t xml:space="preserve">The United States Dressage Federation, Inc. (USDF), a federation of individual members and over 100 independent organizations throughout the United States, supports the concept of ethical treatment of animals. </w:t>
      </w:r>
    </w:p>
    <w:p w14:paraId="782A6E78" w14:textId="77777777" w:rsidR="00976CE1" w:rsidRDefault="00976CE1">
      <w:pPr>
        <w:spacing w:after="0"/>
        <w:ind w:right="95"/>
      </w:pPr>
    </w:p>
    <w:p w14:paraId="0EDCECC7" w14:textId="77777777" w:rsidR="00976CE1" w:rsidRDefault="00B4620B">
      <w:pPr>
        <w:spacing w:after="0"/>
        <w:ind w:right="95"/>
      </w:pPr>
      <w:r>
        <w:t xml:space="preserve">Dressage is a classical method of training horses, based upon the horse’s natural responses, as carried out in a gradual, planned program during which the horse’s athletic abilities are improved in a systematic manner. As a result, the horse becomes capable, comfortable, and responsive in partnership with the rider without the use of force. Dressage competition at various levels of achievement is the ultimate test of the training program to determine whether the desired harmony between horse and rider has been achieved. </w:t>
      </w:r>
    </w:p>
    <w:p w14:paraId="4C745972" w14:textId="77777777" w:rsidR="00976CE1" w:rsidRDefault="00976CE1">
      <w:pPr>
        <w:spacing w:after="0"/>
        <w:ind w:right="95"/>
      </w:pPr>
    </w:p>
    <w:p w14:paraId="26984B60" w14:textId="77777777" w:rsidR="00976CE1" w:rsidRDefault="00B4620B">
      <w:pPr>
        <w:spacing w:after="0"/>
        <w:ind w:right="95"/>
      </w:pPr>
      <w:r>
        <w:t xml:space="preserve">The rules pertaining to dressage competition prohibit the use of artificial appliances, training aids, and drugs, which would force the horse to submit. Instead, the emphasis is upon training and a cooperative partnership with the rider. Major competitions are carefully monitored to assure that there is no unnecessary force or harshness displayed. </w:t>
      </w:r>
    </w:p>
    <w:p w14:paraId="3B905700" w14:textId="77777777" w:rsidR="00976CE1" w:rsidRDefault="00976CE1">
      <w:pPr>
        <w:spacing w:after="0"/>
        <w:ind w:right="95"/>
      </w:pPr>
    </w:p>
    <w:p w14:paraId="2B666C86" w14:textId="77777777" w:rsidR="00976CE1" w:rsidRDefault="00B4620B">
      <w:pPr>
        <w:spacing w:after="0"/>
        <w:ind w:right="95"/>
      </w:pPr>
      <w:r>
        <w:t xml:space="preserve">Unlike other horse sports in which horses enter training at a relatively immature state, dressage training is usually not seriously begun until the horse is three or four. The top levels of achievement require five or more years of progressive training and it is not unusual to see horses in international competition in their late teens. This, in itself, places a premium on good care and soundness throughout the horse’s life. </w:t>
      </w:r>
    </w:p>
    <w:p w14:paraId="135E1C23" w14:textId="77777777" w:rsidR="00976CE1" w:rsidRDefault="00976CE1">
      <w:pPr>
        <w:spacing w:after="0"/>
        <w:ind w:right="95"/>
      </w:pPr>
    </w:p>
    <w:p w14:paraId="1C6A1AD2" w14:textId="77777777" w:rsidR="00976CE1" w:rsidRDefault="00B4620B">
      <w:pPr>
        <w:spacing w:after="0"/>
        <w:ind w:right="95"/>
      </w:pPr>
      <w:r>
        <w:t xml:space="preserve">While supporting the concept of animal welfare in its broadest form, the United States Dressage Federation, Inc., also recognizes that it is unrealistic to ascribe human emotions and responses to the horse which in its wild state is a creature of flight, living a hard and precarious existence. Under domestication, the horse is assured of ample food, water, and shelter, as well as protection against infectious diseases and damaging parasites, thus leading a longer and healthier life with a high rate of survival. </w:t>
      </w:r>
    </w:p>
    <w:p w14:paraId="2D93B54B" w14:textId="77777777" w:rsidR="00976CE1" w:rsidRDefault="00976CE1">
      <w:pPr>
        <w:spacing w:after="0"/>
        <w:ind w:right="95"/>
      </w:pPr>
    </w:p>
    <w:p w14:paraId="169ED145" w14:textId="77777777" w:rsidR="00976CE1" w:rsidRDefault="00B4620B">
      <w:pPr>
        <w:spacing w:after="0"/>
        <w:ind w:right="95"/>
      </w:pPr>
      <w:r>
        <w:t xml:space="preserve">As an educational organization, USDF has numerous programs, which teach people how to pursue the accepted, humane training methods. A program of certifying instructors also emphasizes protecting the horse’s welfare in pursuit of dressage training. </w:t>
      </w:r>
    </w:p>
    <w:p w14:paraId="65CF016E" w14:textId="77777777" w:rsidR="00976CE1" w:rsidRDefault="00B4620B">
      <w:pPr>
        <w:spacing w:after="0"/>
        <w:ind w:right="95"/>
        <w:jc w:val="center"/>
      </w:pPr>
      <w:r>
        <w:t xml:space="preserve">United States Dressage Federation </w:t>
      </w:r>
    </w:p>
    <w:p w14:paraId="5176D019" w14:textId="77777777" w:rsidR="00976CE1" w:rsidRDefault="00B4620B">
      <w:pPr>
        <w:spacing w:after="0"/>
        <w:ind w:right="95"/>
        <w:jc w:val="center"/>
      </w:pPr>
      <w:r>
        <w:lastRenderedPageBreak/>
        <w:t xml:space="preserve">4051 Iron Works Parkway, Lexington, KY 40511 </w:t>
      </w:r>
    </w:p>
    <w:p w14:paraId="561A2194" w14:textId="4E57C507" w:rsidR="00976CE1" w:rsidRDefault="00B4620B">
      <w:pPr>
        <w:spacing w:after="0"/>
        <w:ind w:right="95"/>
        <w:jc w:val="center"/>
      </w:pPr>
      <w:r>
        <w:t xml:space="preserve">Phone: 859-971-2277, Fax: 859-971-7722, usdressage@usdf.org, </w:t>
      </w:r>
      <w:hyperlink r:id="rId11" w:history="1">
        <w:r w:rsidR="00F55763" w:rsidRPr="00455959">
          <w:rPr>
            <w:rStyle w:val="Hyperlink"/>
          </w:rPr>
          <w:t>www.usdf.or</w:t>
        </w:r>
      </w:hyperlink>
    </w:p>
    <w:p w14:paraId="2FA489C5" w14:textId="77777777" w:rsidR="00F55763" w:rsidRDefault="00F55763">
      <w:pPr>
        <w:spacing w:after="0"/>
        <w:ind w:right="95"/>
        <w:jc w:val="center"/>
      </w:pPr>
    </w:p>
    <w:p w14:paraId="2A00FC60" w14:textId="479F2988" w:rsidR="00DC4512" w:rsidRDefault="00DC4512">
      <w:pPr>
        <w:spacing w:after="0"/>
        <w:ind w:right="95"/>
        <w:jc w:val="center"/>
      </w:pPr>
    </w:p>
    <w:p w14:paraId="7084D086" w14:textId="77777777" w:rsidR="00652536" w:rsidRDefault="00652536">
      <w:pPr>
        <w:spacing w:after="0"/>
        <w:ind w:right="95"/>
        <w:jc w:val="center"/>
      </w:pPr>
    </w:p>
    <w:p w14:paraId="436438AE" w14:textId="68856E89" w:rsidR="00A705DB" w:rsidRDefault="004A51AF">
      <w:pPr>
        <w:spacing w:after="0"/>
        <w:ind w:left="-1440" w:right="11580"/>
      </w:pPr>
      <w:r>
        <w:rPr>
          <w:noProof/>
        </w:rPr>
        <w:lastRenderedPageBreak/>
        <mc:AlternateContent>
          <mc:Choice Requires="wps">
            <w:drawing>
              <wp:anchor distT="45720" distB="45720" distL="114300" distR="114300" simplePos="0" relativeHeight="251662336" behindDoc="0" locked="0" layoutInCell="1" allowOverlap="1" wp14:anchorId="094FA9E6" wp14:editId="4776F9D1">
                <wp:simplePos x="0" y="0"/>
                <wp:positionH relativeFrom="column">
                  <wp:posOffset>1819275</wp:posOffset>
                </wp:positionH>
                <wp:positionV relativeFrom="paragraph">
                  <wp:posOffset>118745</wp:posOffset>
                </wp:positionV>
                <wp:extent cx="2023745" cy="2667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745" cy="266700"/>
                        </a:xfrm>
                        <a:prstGeom prst="rect">
                          <a:avLst/>
                        </a:prstGeom>
                        <a:solidFill>
                          <a:srgbClr val="FFFFFF"/>
                        </a:solidFill>
                        <a:ln w="9525">
                          <a:solidFill>
                            <a:srgbClr val="000000"/>
                          </a:solidFill>
                          <a:miter lim="800000"/>
                          <a:headEnd/>
                          <a:tailEnd/>
                        </a:ln>
                      </wps:spPr>
                      <wps:txbx>
                        <w:txbxContent>
                          <w:p w14:paraId="14B16FEA" w14:textId="734BB3C2" w:rsidR="00935901" w:rsidRDefault="004D5F21">
                            <w:r>
                              <w:t>202</w:t>
                            </w:r>
                            <w:r w:rsidR="001251A9">
                              <w:t>5</w:t>
                            </w:r>
                            <w:r>
                              <w:t xml:space="preserve"> WWDA Spring Show</w:t>
                            </w:r>
                            <w:r w:rsidR="001251A9">
                              <w:t xml:space="preserve"> 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4FA9E6" id="_x0000_t202" coordsize="21600,21600" o:spt="202" path="m,l,21600r21600,l21600,xe">
                <v:stroke joinstyle="miter"/>
                <v:path gradientshapeok="t" o:connecttype="rect"/>
              </v:shapetype>
              <v:shape id="Text Box 2" o:spid="_x0000_s1026" type="#_x0000_t202" style="position:absolute;left:0;text-align:left;margin-left:143.25pt;margin-top:9.35pt;width:159.35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">
                <v:textbox>
                  <w:txbxContent>
                    <w:p w14:paraId="14B16FEA" w14:textId="734BB3C2" w:rsidR="00935901" w:rsidRDefault="004D5F21">
                      <w:r>
                        <w:t>202</w:t>
                      </w:r>
                      <w:r w:rsidR="001251A9">
                        <w:t>5</w:t>
                      </w:r>
                      <w:r>
                        <w:t xml:space="preserve"> WWDA Spring Show</w:t>
                      </w:r>
                      <w:r w:rsidR="001251A9">
                        <w:t xml:space="preserve"> II</w:t>
                      </w:r>
                    </w:p>
                  </w:txbxContent>
                </v:textbox>
                <w10:wrap type="square"/>
              </v:shape>
            </w:pict>
          </mc:Fallback>
        </mc:AlternateContent>
      </w:r>
      <w:r>
        <w:rPr>
          <w:noProof/>
        </w:rPr>
        <mc:AlternateContent>
          <mc:Choice Requires="wps">
            <w:drawing>
              <wp:anchor distT="45720" distB="45720" distL="114300" distR="114300" simplePos="0" relativeHeight="251666432" behindDoc="0" locked="0" layoutInCell="1" allowOverlap="1" wp14:anchorId="23E317C4" wp14:editId="7B873CB8">
                <wp:simplePos x="0" y="0"/>
                <wp:positionH relativeFrom="column">
                  <wp:posOffset>2547620</wp:posOffset>
                </wp:positionH>
                <wp:positionV relativeFrom="paragraph">
                  <wp:posOffset>384810</wp:posOffset>
                </wp:positionV>
                <wp:extent cx="1628775" cy="266700"/>
                <wp:effectExtent l="0" t="0" r="28575" b="19050"/>
                <wp:wrapSquare wrapText="bothSides"/>
                <wp:docPr id="19671281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66700"/>
                        </a:xfrm>
                        <a:prstGeom prst="rect">
                          <a:avLst/>
                        </a:prstGeom>
                        <a:solidFill>
                          <a:srgbClr val="FFFFFF"/>
                        </a:solidFill>
                        <a:ln w="9525">
                          <a:solidFill>
                            <a:srgbClr val="000000"/>
                          </a:solidFill>
                          <a:miter lim="800000"/>
                          <a:headEnd/>
                          <a:tailEnd/>
                        </a:ln>
                      </wps:spPr>
                      <wps:txbx>
                        <w:txbxContent>
                          <w:p w14:paraId="544FD282" w14:textId="6E4F648C" w:rsidR="004B5489" w:rsidRDefault="004B5489">
                            <w:r>
                              <w:t>Level 1, JR/YR, AA, Open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317C4" id="_x0000_s1027" type="#_x0000_t202" style="position:absolute;left:0;text-align:left;margin-left:200.6pt;margin-top:30.3pt;width:128.25pt;height:2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">
                <v:textbox>
                  <w:txbxContent>
                    <w:p w14:paraId="544FD282" w14:textId="6E4F648C" w:rsidR="004B5489" w:rsidRDefault="004B5489">
                      <w:r>
                        <w:t>Level 1, JR/YR, AA, Open</w:t>
                      </w:r>
                    </w:p>
                  </w:txbxContent>
                </v:textbox>
                <w10:wrap type="square"/>
              </v:shape>
            </w:pict>
          </mc:Fallback>
        </mc:AlternateContent>
      </w:r>
      <w:r w:rsidR="004D5F21">
        <w:rPr>
          <w:noProof/>
        </w:rPr>
        <mc:AlternateContent>
          <mc:Choice Requires="wps">
            <w:drawing>
              <wp:anchor distT="45720" distB="45720" distL="114300" distR="114300" simplePos="0" relativeHeight="251664384" behindDoc="0" locked="0" layoutInCell="1" allowOverlap="1" wp14:anchorId="4C7C7C68" wp14:editId="5837973D">
                <wp:simplePos x="0" y="0"/>
                <wp:positionH relativeFrom="column">
                  <wp:posOffset>5857240</wp:posOffset>
                </wp:positionH>
                <wp:positionV relativeFrom="paragraph">
                  <wp:posOffset>118745</wp:posOffset>
                </wp:positionV>
                <wp:extent cx="661670" cy="280670"/>
                <wp:effectExtent l="0" t="0" r="24130" b="24130"/>
                <wp:wrapSquare wrapText="bothSides"/>
                <wp:docPr id="237279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280670"/>
                        </a:xfrm>
                        <a:prstGeom prst="rect">
                          <a:avLst/>
                        </a:prstGeom>
                        <a:solidFill>
                          <a:srgbClr val="FFFFFF"/>
                        </a:solidFill>
                        <a:ln w="9525">
                          <a:solidFill>
                            <a:srgbClr val="000000"/>
                          </a:solidFill>
                          <a:miter lim="800000"/>
                          <a:headEnd/>
                          <a:tailEnd/>
                        </a:ln>
                      </wps:spPr>
                      <wps:txbx>
                        <w:txbxContent>
                          <w:p w14:paraId="7932B855" w14:textId="081FC304" w:rsidR="004D5F21" w:rsidRDefault="004D5F21">
                            <w:r>
                              <w:t>343805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C7C68" id="_x0000_s1028" type="#_x0000_t202" style="position:absolute;left:0;text-align:left;margin-left:461.2pt;margin-top:9.35pt;width:52.1pt;height:2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">
                <v:textbox>
                  <w:txbxContent>
                    <w:p w14:paraId="7932B855" w14:textId="081FC304" w:rsidR="004D5F21" w:rsidRDefault="004D5F21">
                      <w:r>
                        <w:t>343805</w:t>
                      </w:r>
                    </w:p>
                  </w:txbxContent>
                </v:textbox>
                <w10:wrap type="square"/>
              </v:shape>
            </w:pict>
          </mc:Fallback>
        </mc:AlternateContent>
      </w:r>
      <w:r w:rsidR="00A705DB">
        <w:rPr>
          <w:noProof/>
        </w:rPr>
        <w:drawing>
          <wp:anchor distT="0" distB="0" distL="114300" distR="114300" simplePos="0" relativeHeight="251660288" behindDoc="0" locked="0" layoutInCell="1" allowOverlap="0" wp14:anchorId="76DF34B6" wp14:editId="6BF63196">
            <wp:simplePos x="0" y="0"/>
            <wp:positionH relativeFrom="page">
              <wp:posOffset>0</wp:posOffset>
            </wp:positionH>
            <wp:positionV relativeFrom="page">
              <wp:posOffset>0</wp:posOffset>
            </wp:positionV>
            <wp:extent cx="8253985" cy="10768585"/>
            <wp:effectExtent l="0" t="0" r="0" b="0"/>
            <wp:wrapTopAndBottom/>
            <wp:docPr id="1664" name="Picture 1664"/>
            <wp:cNvGraphicFramePr/>
            <a:graphic xmlns:a="http://schemas.openxmlformats.org/drawingml/2006/main">
              <a:graphicData uri="http://schemas.openxmlformats.org/drawingml/2006/picture">
                <pic:pic xmlns:pic="http://schemas.openxmlformats.org/drawingml/2006/picture">
                  <pic:nvPicPr>
                    <pic:cNvPr id="1664" name="Picture 1664"/>
                    <pic:cNvPicPr/>
                  </pic:nvPicPr>
                  <pic:blipFill>
                    <a:blip r:embed="rId12"/>
                    <a:stretch>
                      <a:fillRect/>
                    </a:stretch>
                  </pic:blipFill>
                  <pic:spPr>
                    <a:xfrm>
                      <a:off x="0" y="0"/>
                      <a:ext cx="8253985" cy="10768585"/>
                    </a:xfrm>
                    <a:prstGeom prst="rect">
                      <a:avLst/>
                    </a:prstGeom>
                  </pic:spPr>
                </pic:pic>
              </a:graphicData>
            </a:graphic>
          </wp:anchor>
        </w:drawing>
      </w:r>
    </w:p>
    <w:p w14:paraId="460C6A87" w14:textId="31C0A629" w:rsidR="00D330D0" w:rsidRDefault="00D330D0" w:rsidP="00D330D0">
      <w:pPr>
        <w:rPr>
          <w:rFonts w:ascii="Times New Roman" w:hAnsi="Times New Roman" w:cs="Times New Roman"/>
          <w:sz w:val="32"/>
          <w:szCs w:val="32"/>
        </w:rPr>
      </w:pPr>
      <w:r>
        <w:rPr>
          <w:rFonts w:ascii="Times New Roman" w:hAnsi="Times New Roman" w:cs="Times New Roman"/>
          <w:sz w:val="32"/>
          <w:szCs w:val="32"/>
        </w:rPr>
        <w:lastRenderedPageBreak/>
        <w:t>202</w:t>
      </w:r>
      <w:r w:rsidR="00A05D7E">
        <w:rPr>
          <w:rFonts w:ascii="Times New Roman" w:hAnsi="Times New Roman" w:cs="Times New Roman"/>
          <w:sz w:val="32"/>
          <w:szCs w:val="32"/>
        </w:rPr>
        <w:t>6</w:t>
      </w:r>
      <w:r>
        <w:rPr>
          <w:rFonts w:ascii="Times New Roman" w:hAnsi="Times New Roman" w:cs="Times New Roman"/>
          <w:sz w:val="32"/>
          <w:szCs w:val="32"/>
        </w:rPr>
        <w:t xml:space="preserve"> West Wisconsin Dressage Association Spring Show II, May 1</w:t>
      </w:r>
      <w:r w:rsidR="00A05D7E">
        <w:rPr>
          <w:rFonts w:ascii="Times New Roman" w:hAnsi="Times New Roman" w:cs="Times New Roman"/>
          <w:sz w:val="32"/>
          <w:szCs w:val="32"/>
        </w:rPr>
        <w:t>7</w:t>
      </w:r>
      <w:r>
        <w:rPr>
          <w:rFonts w:ascii="Times New Roman" w:hAnsi="Times New Roman" w:cs="Times New Roman"/>
          <w:sz w:val="32"/>
          <w:szCs w:val="32"/>
        </w:rPr>
        <w:t xml:space="preserve">, </w:t>
      </w:r>
      <w:r w:rsidR="00A05D7E">
        <w:rPr>
          <w:rFonts w:ascii="Times New Roman" w:hAnsi="Times New Roman" w:cs="Times New Roman"/>
          <w:sz w:val="32"/>
          <w:szCs w:val="32"/>
        </w:rPr>
        <w:t>2026</w:t>
      </w:r>
    </w:p>
    <w:tbl>
      <w:tblPr>
        <w:tblStyle w:val="TableGrid0"/>
        <w:tblW w:w="0" w:type="auto"/>
        <w:tblLook w:val="04A0" w:firstRow="1" w:lastRow="0" w:firstColumn="1" w:lastColumn="0" w:noHBand="0" w:noVBand="1"/>
      </w:tblPr>
      <w:tblGrid>
        <w:gridCol w:w="1541"/>
        <w:gridCol w:w="257"/>
        <w:gridCol w:w="1284"/>
        <w:gridCol w:w="333"/>
        <w:gridCol w:w="181"/>
        <w:gridCol w:w="1027"/>
        <w:gridCol w:w="771"/>
        <w:gridCol w:w="770"/>
        <w:gridCol w:w="581"/>
        <w:gridCol w:w="447"/>
        <w:gridCol w:w="514"/>
        <w:gridCol w:w="1019"/>
        <w:gridCol w:w="266"/>
        <w:gridCol w:w="257"/>
        <w:gridCol w:w="1542"/>
      </w:tblGrid>
      <w:tr w:rsidR="00D330D0" w14:paraId="1B1CA44A" w14:textId="77777777" w:rsidTr="00AC6D85">
        <w:tc>
          <w:tcPr>
            <w:tcW w:w="3415" w:type="dxa"/>
            <w:gridSpan w:val="4"/>
          </w:tcPr>
          <w:p w14:paraId="655F9A8D" w14:textId="77777777" w:rsidR="00D330D0" w:rsidRDefault="00D330D0" w:rsidP="00AC6D85">
            <w:pPr>
              <w:rPr>
                <w:rFonts w:ascii="Times New Roman" w:hAnsi="Times New Roman" w:cs="Times New Roman"/>
                <w:sz w:val="24"/>
                <w:szCs w:val="24"/>
              </w:rPr>
            </w:pPr>
            <w:r>
              <w:rPr>
                <w:rFonts w:ascii="Times New Roman" w:hAnsi="Times New Roman" w:cs="Times New Roman"/>
                <w:sz w:val="24"/>
                <w:szCs w:val="24"/>
              </w:rPr>
              <w:t>Name of Horse</w:t>
            </w:r>
          </w:p>
        </w:tc>
        <w:tc>
          <w:tcPr>
            <w:tcW w:w="3330" w:type="dxa"/>
            <w:gridSpan w:val="5"/>
          </w:tcPr>
          <w:p w14:paraId="1FB90770" w14:textId="77777777" w:rsidR="00D330D0" w:rsidRDefault="00D330D0" w:rsidP="00AC6D85">
            <w:pPr>
              <w:rPr>
                <w:rFonts w:ascii="Times New Roman" w:hAnsi="Times New Roman" w:cs="Times New Roman"/>
                <w:sz w:val="24"/>
                <w:szCs w:val="24"/>
              </w:rPr>
            </w:pPr>
            <w:r>
              <w:rPr>
                <w:rFonts w:ascii="Times New Roman" w:hAnsi="Times New Roman" w:cs="Times New Roman"/>
                <w:sz w:val="24"/>
                <w:szCs w:val="24"/>
              </w:rPr>
              <w:t>Previous name (if any)</w:t>
            </w:r>
          </w:p>
        </w:tc>
        <w:tc>
          <w:tcPr>
            <w:tcW w:w="1980" w:type="dxa"/>
            <w:gridSpan w:val="3"/>
          </w:tcPr>
          <w:p w14:paraId="185F22F7" w14:textId="77777777" w:rsidR="00D330D0" w:rsidRDefault="00D330D0" w:rsidP="00AC6D85">
            <w:pPr>
              <w:rPr>
                <w:rFonts w:ascii="Times New Roman" w:hAnsi="Times New Roman" w:cs="Times New Roman"/>
                <w:sz w:val="24"/>
                <w:szCs w:val="24"/>
              </w:rPr>
            </w:pPr>
            <w:r>
              <w:rPr>
                <w:rFonts w:ascii="Times New Roman" w:hAnsi="Times New Roman" w:cs="Times New Roman"/>
                <w:sz w:val="24"/>
                <w:szCs w:val="24"/>
              </w:rPr>
              <w:t>USEF #</w:t>
            </w:r>
          </w:p>
        </w:tc>
        <w:tc>
          <w:tcPr>
            <w:tcW w:w="2065" w:type="dxa"/>
            <w:gridSpan w:val="3"/>
          </w:tcPr>
          <w:p w14:paraId="14CD17F4" w14:textId="77777777" w:rsidR="00D330D0" w:rsidRDefault="00D330D0" w:rsidP="00AC6D85">
            <w:pPr>
              <w:rPr>
                <w:rFonts w:ascii="Times New Roman" w:hAnsi="Times New Roman" w:cs="Times New Roman"/>
                <w:sz w:val="24"/>
                <w:szCs w:val="24"/>
              </w:rPr>
            </w:pPr>
            <w:r>
              <w:rPr>
                <w:rFonts w:ascii="Times New Roman" w:hAnsi="Times New Roman" w:cs="Times New Roman"/>
                <w:sz w:val="24"/>
                <w:szCs w:val="24"/>
              </w:rPr>
              <w:t>USDF #</w:t>
            </w:r>
          </w:p>
        </w:tc>
      </w:tr>
      <w:tr w:rsidR="00D330D0" w14:paraId="43A95453" w14:textId="77777777" w:rsidTr="00AC6D85">
        <w:trPr>
          <w:trHeight w:val="503"/>
        </w:trPr>
        <w:tc>
          <w:tcPr>
            <w:tcW w:w="3415" w:type="dxa"/>
            <w:gridSpan w:val="4"/>
          </w:tcPr>
          <w:p w14:paraId="34D76AA6" w14:textId="77777777" w:rsidR="00D330D0" w:rsidRDefault="00D330D0" w:rsidP="00AC6D85">
            <w:pPr>
              <w:rPr>
                <w:rFonts w:ascii="Times New Roman" w:hAnsi="Times New Roman" w:cs="Times New Roman"/>
                <w:sz w:val="24"/>
                <w:szCs w:val="24"/>
              </w:rPr>
            </w:pPr>
          </w:p>
        </w:tc>
        <w:tc>
          <w:tcPr>
            <w:tcW w:w="3330" w:type="dxa"/>
            <w:gridSpan w:val="5"/>
          </w:tcPr>
          <w:p w14:paraId="47232BE2" w14:textId="77777777" w:rsidR="00D330D0" w:rsidRDefault="00D330D0" w:rsidP="00AC6D85">
            <w:pPr>
              <w:rPr>
                <w:rFonts w:ascii="Times New Roman" w:hAnsi="Times New Roman" w:cs="Times New Roman"/>
                <w:sz w:val="24"/>
                <w:szCs w:val="24"/>
              </w:rPr>
            </w:pPr>
          </w:p>
        </w:tc>
        <w:tc>
          <w:tcPr>
            <w:tcW w:w="1980" w:type="dxa"/>
            <w:gridSpan w:val="3"/>
          </w:tcPr>
          <w:p w14:paraId="2B57652E" w14:textId="77777777" w:rsidR="00D330D0" w:rsidRDefault="00D330D0" w:rsidP="00AC6D85">
            <w:pPr>
              <w:rPr>
                <w:rFonts w:ascii="Times New Roman" w:hAnsi="Times New Roman" w:cs="Times New Roman"/>
                <w:sz w:val="24"/>
                <w:szCs w:val="24"/>
              </w:rPr>
            </w:pPr>
          </w:p>
        </w:tc>
        <w:tc>
          <w:tcPr>
            <w:tcW w:w="2065" w:type="dxa"/>
            <w:gridSpan w:val="3"/>
          </w:tcPr>
          <w:p w14:paraId="52D154A6" w14:textId="77777777" w:rsidR="00D330D0" w:rsidRDefault="00D330D0" w:rsidP="00AC6D85">
            <w:pPr>
              <w:rPr>
                <w:rFonts w:ascii="Times New Roman" w:hAnsi="Times New Roman" w:cs="Times New Roman"/>
                <w:sz w:val="24"/>
                <w:szCs w:val="24"/>
              </w:rPr>
            </w:pPr>
          </w:p>
        </w:tc>
      </w:tr>
      <w:tr w:rsidR="00D330D0" w14:paraId="7A9611EB" w14:textId="77777777" w:rsidTr="00AC6D85">
        <w:tc>
          <w:tcPr>
            <w:tcW w:w="1541" w:type="dxa"/>
          </w:tcPr>
          <w:p w14:paraId="5214BCD5" w14:textId="77777777" w:rsidR="00D330D0" w:rsidRDefault="00D330D0" w:rsidP="00AC6D85">
            <w:pPr>
              <w:rPr>
                <w:rFonts w:ascii="Times New Roman" w:hAnsi="Times New Roman" w:cs="Times New Roman"/>
                <w:sz w:val="24"/>
                <w:szCs w:val="24"/>
              </w:rPr>
            </w:pPr>
            <w:r>
              <w:rPr>
                <w:rFonts w:ascii="Times New Roman" w:hAnsi="Times New Roman" w:cs="Times New Roman"/>
                <w:sz w:val="24"/>
                <w:szCs w:val="24"/>
              </w:rPr>
              <w:t>Breed</w:t>
            </w:r>
          </w:p>
        </w:tc>
        <w:tc>
          <w:tcPr>
            <w:tcW w:w="1541" w:type="dxa"/>
            <w:gridSpan w:val="2"/>
          </w:tcPr>
          <w:p w14:paraId="009D1891" w14:textId="77777777" w:rsidR="00D330D0" w:rsidRDefault="00D330D0" w:rsidP="00AC6D85">
            <w:pPr>
              <w:rPr>
                <w:rFonts w:ascii="Times New Roman" w:hAnsi="Times New Roman" w:cs="Times New Roman"/>
                <w:sz w:val="24"/>
                <w:szCs w:val="24"/>
              </w:rPr>
            </w:pPr>
            <w:r>
              <w:rPr>
                <w:rFonts w:ascii="Times New Roman" w:hAnsi="Times New Roman" w:cs="Times New Roman"/>
                <w:sz w:val="24"/>
                <w:szCs w:val="24"/>
              </w:rPr>
              <w:t>Sex</w:t>
            </w:r>
          </w:p>
        </w:tc>
        <w:tc>
          <w:tcPr>
            <w:tcW w:w="1541" w:type="dxa"/>
            <w:gridSpan w:val="3"/>
          </w:tcPr>
          <w:p w14:paraId="25C41658" w14:textId="77777777" w:rsidR="00D330D0" w:rsidRDefault="00D330D0" w:rsidP="00AC6D85">
            <w:pPr>
              <w:rPr>
                <w:rFonts w:ascii="Times New Roman" w:hAnsi="Times New Roman" w:cs="Times New Roman"/>
                <w:sz w:val="24"/>
                <w:szCs w:val="24"/>
              </w:rPr>
            </w:pPr>
            <w:r>
              <w:rPr>
                <w:rFonts w:ascii="Times New Roman" w:hAnsi="Times New Roman" w:cs="Times New Roman"/>
                <w:sz w:val="24"/>
                <w:szCs w:val="24"/>
              </w:rPr>
              <w:t>Height</w:t>
            </w:r>
          </w:p>
        </w:tc>
        <w:tc>
          <w:tcPr>
            <w:tcW w:w="1541" w:type="dxa"/>
            <w:gridSpan w:val="2"/>
          </w:tcPr>
          <w:p w14:paraId="6E99F320" w14:textId="77777777" w:rsidR="00D330D0" w:rsidRDefault="00D330D0" w:rsidP="00AC6D85">
            <w:pPr>
              <w:rPr>
                <w:rFonts w:ascii="Times New Roman" w:hAnsi="Times New Roman" w:cs="Times New Roman"/>
                <w:sz w:val="24"/>
                <w:szCs w:val="24"/>
              </w:rPr>
            </w:pPr>
            <w:r>
              <w:rPr>
                <w:rFonts w:ascii="Times New Roman" w:hAnsi="Times New Roman" w:cs="Times New Roman"/>
                <w:sz w:val="24"/>
                <w:szCs w:val="24"/>
              </w:rPr>
              <w:t>Color</w:t>
            </w:r>
          </w:p>
        </w:tc>
        <w:tc>
          <w:tcPr>
            <w:tcW w:w="1542" w:type="dxa"/>
            <w:gridSpan w:val="3"/>
          </w:tcPr>
          <w:p w14:paraId="23111112" w14:textId="77777777" w:rsidR="00D330D0" w:rsidRDefault="00D330D0" w:rsidP="00AC6D85">
            <w:pPr>
              <w:rPr>
                <w:rFonts w:ascii="Times New Roman" w:hAnsi="Times New Roman" w:cs="Times New Roman"/>
                <w:sz w:val="24"/>
                <w:szCs w:val="24"/>
              </w:rPr>
            </w:pPr>
            <w:r>
              <w:rPr>
                <w:rFonts w:ascii="Times New Roman" w:hAnsi="Times New Roman" w:cs="Times New Roman"/>
                <w:sz w:val="24"/>
                <w:szCs w:val="24"/>
              </w:rPr>
              <w:t>Coggins date</w:t>
            </w:r>
          </w:p>
        </w:tc>
        <w:tc>
          <w:tcPr>
            <w:tcW w:w="1542" w:type="dxa"/>
            <w:gridSpan w:val="3"/>
          </w:tcPr>
          <w:p w14:paraId="60C893C3" w14:textId="77777777" w:rsidR="00D330D0" w:rsidRDefault="00D330D0" w:rsidP="00AC6D85">
            <w:pPr>
              <w:rPr>
                <w:rFonts w:ascii="Times New Roman" w:hAnsi="Times New Roman" w:cs="Times New Roman"/>
                <w:sz w:val="24"/>
                <w:szCs w:val="24"/>
              </w:rPr>
            </w:pPr>
            <w:r>
              <w:rPr>
                <w:rFonts w:ascii="Times New Roman" w:hAnsi="Times New Roman" w:cs="Times New Roman"/>
                <w:sz w:val="24"/>
                <w:szCs w:val="24"/>
              </w:rPr>
              <w:t>Sire</w:t>
            </w:r>
          </w:p>
        </w:tc>
        <w:tc>
          <w:tcPr>
            <w:tcW w:w="1542" w:type="dxa"/>
          </w:tcPr>
          <w:p w14:paraId="09D990D6" w14:textId="77777777" w:rsidR="00D330D0" w:rsidRDefault="00D330D0" w:rsidP="00AC6D85">
            <w:pPr>
              <w:rPr>
                <w:rFonts w:ascii="Times New Roman" w:hAnsi="Times New Roman" w:cs="Times New Roman"/>
                <w:sz w:val="24"/>
                <w:szCs w:val="24"/>
              </w:rPr>
            </w:pPr>
            <w:r>
              <w:rPr>
                <w:rFonts w:ascii="Times New Roman" w:hAnsi="Times New Roman" w:cs="Times New Roman"/>
                <w:sz w:val="24"/>
                <w:szCs w:val="24"/>
              </w:rPr>
              <w:t>Dam</w:t>
            </w:r>
          </w:p>
        </w:tc>
      </w:tr>
      <w:tr w:rsidR="00D330D0" w14:paraId="16FF5DDA" w14:textId="77777777" w:rsidTr="00AC6D85">
        <w:trPr>
          <w:trHeight w:val="503"/>
        </w:trPr>
        <w:tc>
          <w:tcPr>
            <w:tcW w:w="1541" w:type="dxa"/>
          </w:tcPr>
          <w:p w14:paraId="6A3A5CB4" w14:textId="77777777" w:rsidR="00D330D0" w:rsidRDefault="00D330D0" w:rsidP="00AC6D85">
            <w:pPr>
              <w:rPr>
                <w:rFonts w:ascii="Times New Roman" w:hAnsi="Times New Roman" w:cs="Times New Roman"/>
                <w:sz w:val="24"/>
                <w:szCs w:val="24"/>
              </w:rPr>
            </w:pPr>
          </w:p>
        </w:tc>
        <w:tc>
          <w:tcPr>
            <w:tcW w:w="1541" w:type="dxa"/>
            <w:gridSpan w:val="2"/>
          </w:tcPr>
          <w:p w14:paraId="5C035ACD" w14:textId="77777777" w:rsidR="00D330D0" w:rsidRDefault="00D330D0" w:rsidP="00AC6D85">
            <w:pPr>
              <w:rPr>
                <w:rFonts w:ascii="Times New Roman" w:hAnsi="Times New Roman" w:cs="Times New Roman"/>
                <w:sz w:val="24"/>
                <w:szCs w:val="24"/>
              </w:rPr>
            </w:pPr>
          </w:p>
        </w:tc>
        <w:tc>
          <w:tcPr>
            <w:tcW w:w="1541" w:type="dxa"/>
            <w:gridSpan w:val="3"/>
          </w:tcPr>
          <w:p w14:paraId="07BF5C84" w14:textId="77777777" w:rsidR="00D330D0" w:rsidRDefault="00D330D0" w:rsidP="00AC6D85">
            <w:pPr>
              <w:rPr>
                <w:rFonts w:ascii="Times New Roman" w:hAnsi="Times New Roman" w:cs="Times New Roman"/>
                <w:sz w:val="24"/>
                <w:szCs w:val="24"/>
              </w:rPr>
            </w:pPr>
          </w:p>
        </w:tc>
        <w:tc>
          <w:tcPr>
            <w:tcW w:w="1541" w:type="dxa"/>
            <w:gridSpan w:val="2"/>
          </w:tcPr>
          <w:p w14:paraId="534CF8F6" w14:textId="77777777" w:rsidR="00D330D0" w:rsidRDefault="00D330D0" w:rsidP="00AC6D85">
            <w:pPr>
              <w:rPr>
                <w:rFonts w:ascii="Times New Roman" w:hAnsi="Times New Roman" w:cs="Times New Roman"/>
                <w:sz w:val="24"/>
                <w:szCs w:val="24"/>
              </w:rPr>
            </w:pPr>
          </w:p>
        </w:tc>
        <w:tc>
          <w:tcPr>
            <w:tcW w:w="1542" w:type="dxa"/>
            <w:gridSpan w:val="3"/>
          </w:tcPr>
          <w:p w14:paraId="4AF7DA5F" w14:textId="77777777" w:rsidR="00D330D0" w:rsidRDefault="00D330D0" w:rsidP="00AC6D85">
            <w:pPr>
              <w:rPr>
                <w:rFonts w:ascii="Times New Roman" w:hAnsi="Times New Roman" w:cs="Times New Roman"/>
                <w:sz w:val="24"/>
                <w:szCs w:val="24"/>
              </w:rPr>
            </w:pPr>
          </w:p>
        </w:tc>
        <w:tc>
          <w:tcPr>
            <w:tcW w:w="1542" w:type="dxa"/>
            <w:gridSpan w:val="3"/>
          </w:tcPr>
          <w:p w14:paraId="218142A9" w14:textId="77777777" w:rsidR="00D330D0" w:rsidRDefault="00D330D0" w:rsidP="00AC6D85">
            <w:pPr>
              <w:rPr>
                <w:rFonts w:ascii="Times New Roman" w:hAnsi="Times New Roman" w:cs="Times New Roman"/>
                <w:sz w:val="24"/>
                <w:szCs w:val="24"/>
              </w:rPr>
            </w:pPr>
          </w:p>
        </w:tc>
        <w:tc>
          <w:tcPr>
            <w:tcW w:w="1542" w:type="dxa"/>
          </w:tcPr>
          <w:p w14:paraId="76E70031" w14:textId="77777777" w:rsidR="00D330D0" w:rsidRDefault="00D330D0" w:rsidP="00AC6D85">
            <w:pPr>
              <w:rPr>
                <w:rFonts w:ascii="Times New Roman" w:hAnsi="Times New Roman" w:cs="Times New Roman"/>
                <w:sz w:val="24"/>
                <w:szCs w:val="24"/>
              </w:rPr>
            </w:pPr>
          </w:p>
        </w:tc>
      </w:tr>
      <w:tr w:rsidR="00D330D0" w14:paraId="0C6624A6" w14:textId="77777777" w:rsidTr="00AC6D85">
        <w:tc>
          <w:tcPr>
            <w:tcW w:w="1798" w:type="dxa"/>
            <w:gridSpan w:val="2"/>
          </w:tcPr>
          <w:p w14:paraId="5DC02605" w14:textId="77777777" w:rsidR="00D330D0" w:rsidRDefault="00D330D0" w:rsidP="00AC6D85">
            <w:pPr>
              <w:rPr>
                <w:rFonts w:ascii="Times New Roman" w:hAnsi="Times New Roman" w:cs="Times New Roman"/>
                <w:sz w:val="24"/>
                <w:szCs w:val="24"/>
              </w:rPr>
            </w:pPr>
            <w:r>
              <w:rPr>
                <w:rFonts w:ascii="Times New Roman" w:hAnsi="Times New Roman" w:cs="Times New Roman"/>
                <w:sz w:val="24"/>
                <w:szCs w:val="24"/>
              </w:rPr>
              <w:t>Dam’s Sire</w:t>
            </w:r>
          </w:p>
        </w:tc>
        <w:tc>
          <w:tcPr>
            <w:tcW w:w="1798" w:type="dxa"/>
            <w:gridSpan w:val="3"/>
          </w:tcPr>
          <w:p w14:paraId="2F7F8601" w14:textId="77777777" w:rsidR="00D330D0" w:rsidRDefault="00D330D0" w:rsidP="00AC6D85">
            <w:pPr>
              <w:rPr>
                <w:rFonts w:ascii="Times New Roman" w:hAnsi="Times New Roman" w:cs="Times New Roman"/>
                <w:sz w:val="24"/>
                <w:szCs w:val="24"/>
              </w:rPr>
            </w:pPr>
            <w:r>
              <w:rPr>
                <w:rFonts w:ascii="Times New Roman" w:hAnsi="Times New Roman" w:cs="Times New Roman"/>
                <w:sz w:val="24"/>
                <w:szCs w:val="24"/>
              </w:rPr>
              <w:t>Country of Birth</w:t>
            </w:r>
          </w:p>
        </w:tc>
        <w:tc>
          <w:tcPr>
            <w:tcW w:w="1798" w:type="dxa"/>
            <w:gridSpan w:val="2"/>
          </w:tcPr>
          <w:p w14:paraId="4A449553" w14:textId="77777777" w:rsidR="00D330D0" w:rsidRDefault="00D330D0" w:rsidP="00AC6D85">
            <w:pPr>
              <w:rPr>
                <w:rFonts w:ascii="Times New Roman" w:hAnsi="Times New Roman" w:cs="Times New Roman"/>
                <w:sz w:val="24"/>
                <w:szCs w:val="24"/>
              </w:rPr>
            </w:pPr>
            <w:r>
              <w:rPr>
                <w:rFonts w:ascii="Times New Roman" w:hAnsi="Times New Roman" w:cs="Times New Roman"/>
                <w:sz w:val="24"/>
                <w:szCs w:val="24"/>
              </w:rPr>
              <w:t>Year of Birth</w:t>
            </w:r>
          </w:p>
        </w:tc>
        <w:tc>
          <w:tcPr>
            <w:tcW w:w="1798" w:type="dxa"/>
            <w:gridSpan w:val="3"/>
          </w:tcPr>
          <w:p w14:paraId="44217D80" w14:textId="77777777" w:rsidR="00D330D0" w:rsidRDefault="00D330D0" w:rsidP="00AC6D85">
            <w:pPr>
              <w:rPr>
                <w:rFonts w:ascii="Times New Roman" w:hAnsi="Times New Roman" w:cs="Times New Roman"/>
                <w:sz w:val="24"/>
                <w:szCs w:val="24"/>
              </w:rPr>
            </w:pPr>
            <w:r>
              <w:rPr>
                <w:rFonts w:ascii="Times New Roman" w:hAnsi="Times New Roman" w:cs="Times New Roman"/>
                <w:sz w:val="24"/>
                <w:szCs w:val="24"/>
              </w:rPr>
              <w:t>FEI/Passport #</w:t>
            </w:r>
          </w:p>
        </w:tc>
        <w:tc>
          <w:tcPr>
            <w:tcW w:w="1799" w:type="dxa"/>
            <w:gridSpan w:val="3"/>
          </w:tcPr>
          <w:p w14:paraId="53D86400" w14:textId="77777777" w:rsidR="00D330D0" w:rsidRDefault="00D330D0" w:rsidP="00AC6D85">
            <w:pPr>
              <w:rPr>
                <w:rFonts w:ascii="Times New Roman" w:hAnsi="Times New Roman" w:cs="Times New Roman"/>
                <w:sz w:val="24"/>
                <w:szCs w:val="24"/>
              </w:rPr>
            </w:pPr>
            <w:r>
              <w:rPr>
                <w:rFonts w:ascii="Times New Roman" w:hAnsi="Times New Roman" w:cs="Times New Roman"/>
                <w:sz w:val="24"/>
                <w:szCs w:val="24"/>
              </w:rPr>
              <w:t>Breeder</w:t>
            </w:r>
          </w:p>
        </w:tc>
        <w:tc>
          <w:tcPr>
            <w:tcW w:w="1799" w:type="dxa"/>
            <w:gridSpan w:val="2"/>
          </w:tcPr>
          <w:p w14:paraId="2F813F4C" w14:textId="77777777" w:rsidR="00D330D0" w:rsidRDefault="00D330D0" w:rsidP="00AC6D85">
            <w:pPr>
              <w:rPr>
                <w:rFonts w:ascii="Times New Roman" w:hAnsi="Times New Roman" w:cs="Times New Roman"/>
                <w:sz w:val="24"/>
                <w:szCs w:val="24"/>
              </w:rPr>
            </w:pPr>
            <w:r>
              <w:rPr>
                <w:rFonts w:ascii="Times New Roman" w:hAnsi="Times New Roman" w:cs="Times New Roman"/>
                <w:sz w:val="24"/>
                <w:szCs w:val="24"/>
              </w:rPr>
              <w:t>Bridle # (office use only)</w:t>
            </w:r>
          </w:p>
        </w:tc>
      </w:tr>
      <w:tr w:rsidR="00D330D0" w14:paraId="7242279B" w14:textId="77777777" w:rsidTr="00AC6D85">
        <w:trPr>
          <w:trHeight w:val="521"/>
        </w:trPr>
        <w:tc>
          <w:tcPr>
            <w:tcW w:w="1798" w:type="dxa"/>
            <w:gridSpan w:val="2"/>
          </w:tcPr>
          <w:p w14:paraId="4598A635" w14:textId="77777777" w:rsidR="00D330D0" w:rsidRDefault="00D330D0" w:rsidP="00AC6D85">
            <w:pPr>
              <w:rPr>
                <w:rFonts w:ascii="Times New Roman" w:hAnsi="Times New Roman" w:cs="Times New Roman"/>
                <w:sz w:val="24"/>
                <w:szCs w:val="24"/>
              </w:rPr>
            </w:pPr>
          </w:p>
        </w:tc>
        <w:tc>
          <w:tcPr>
            <w:tcW w:w="1798" w:type="dxa"/>
            <w:gridSpan w:val="3"/>
          </w:tcPr>
          <w:p w14:paraId="0C2D180C" w14:textId="77777777" w:rsidR="00D330D0" w:rsidRDefault="00D330D0" w:rsidP="00AC6D85">
            <w:pPr>
              <w:rPr>
                <w:rFonts w:ascii="Times New Roman" w:hAnsi="Times New Roman" w:cs="Times New Roman"/>
                <w:sz w:val="24"/>
                <w:szCs w:val="24"/>
              </w:rPr>
            </w:pPr>
          </w:p>
        </w:tc>
        <w:tc>
          <w:tcPr>
            <w:tcW w:w="1798" w:type="dxa"/>
            <w:gridSpan w:val="2"/>
          </w:tcPr>
          <w:p w14:paraId="39004134" w14:textId="77777777" w:rsidR="00D330D0" w:rsidRDefault="00D330D0" w:rsidP="00AC6D85">
            <w:pPr>
              <w:rPr>
                <w:rFonts w:ascii="Times New Roman" w:hAnsi="Times New Roman" w:cs="Times New Roman"/>
                <w:sz w:val="24"/>
                <w:szCs w:val="24"/>
              </w:rPr>
            </w:pPr>
          </w:p>
        </w:tc>
        <w:tc>
          <w:tcPr>
            <w:tcW w:w="1798" w:type="dxa"/>
            <w:gridSpan w:val="3"/>
          </w:tcPr>
          <w:p w14:paraId="59D22E3F" w14:textId="77777777" w:rsidR="00D330D0" w:rsidRDefault="00D330D0" w:rsidP="00AC6D85">
            <w:pPr>
              <w:rPr>
                <w:rFonts w:ascii="Times New Roman" w:hAnsi="Times New Roman" w:cs="Times New Roman"/>
                <w:sz w:val="24"/>
                <w:szCs w:val="24"/>
              </w:rPr>
            </w:pPr>
          </w:p>
        </w:tc>
        <w:tc>
          <w:tcPr>
            <w:tcW w:w="1799" w:type="dxa"/>
            <w:gridSpan w:val="3"/>
          </w:tcPr>
          <w:p w14:paraId="6F45163A" w14:textId="77777777" w:rsidR="00D330D0" w:rsidRDefault="00D330D0" w:rsidP="00AC6D85">
            <w:pPr>
              <w:rPr>
                <w:rFonts w:ascii="Times New Roman" w:hAnsi="Times New Roman" w:cs="Times New Roman"/>
                <w:sz w:val="24"/>
                <w:szCs w:val="24"/>
              </w:rPr>
            </w:pPr>
          </w:p>
        </w:tc>
        <w:tc>
          <w:tcPr>
            <w:tcW w:w="1799" w:type="dxa"/>
            <w:gridSpan w:val="2"/>
          </w:tcPr>
          <w:p w14:paraId="4872AC20" w14:textId="77777777" w:rsidR="00D330D0" w:rsidRDefault="00D330D0" w:rsidP="00AC6D85">
            <w:pPr>
              <w:rPr>
                <w:rFonts w:ascii="Times New Roman" w:hAnsi="Times New Roman" w:cs="Times New Roman"/>
                <w:sz w:val="24"/>
                <w:szCs w:val="24"/>
              </w:rPr>
            </w:pPr>
          </w:p>
        </w:tc>
      </w:tr>
    </w:tbl>
    <w:p w14:paraId="6EF6594C" w14:textId="77777777" w:rsidR="00D330D0" w:rsidRDefault="00D330D0" w:rsidP="00D330D0">
      <w:pPr>
        <w:rPr>
          <w:rFonts w:ascii="Times New Roman" w:hAnsi="Times New Roman" w:cs="Times New Roman"/>
          <w:sz w:val="24"/>
          <w:szCs w:val="24"/>
        </w:rPr>
      </w:pPr>
    </w:p>
    <w:p w14:paraId="7BCC9957" w14:textId="77777777" w:rsidR="00D330D0" w:rsidRPr="00D414D0" w:rsidRDefault="00D330D0" w:rsidP="00D330D0">
      <w:pPr>
        <w:rPr>
          <w:rFonts w:ascii="Times New Roman" w:hAnsi="Times New Roman" w:cs="Times New Roman"/>
        </w:rPr>
      </w:pPr>
      <w:r w:rsidRPr="00D414D0">
        <w:rPr>
          <w:rFonts w:ascii="Times New Roman" w:hAnsi="Times New Roman" w:cs="Times New Roman"/>
          <w:b/>
          <w:bCs/>
        </w:rPr>
        <w:t xml:space="preserve">RIDER/HANDLER: </w:t>
      </w:r>
      <w:r w:rsidRPr="00D414D0">
        <w:rPr>
          <w:rFonts w:ascii="Times New Roman" w:hAnsi="Times New Roman" w:cs="Times New Roman"/>
        </w:rPr>
        <w:t>________________________________________________</w:t>
      </w:r>
    </w:p>
    <w:p w14:paraId="73238BA0" w14:textId="77777777" w:rsidR="00D330D0" w:rsidRPr="00D414D0" w:rsidRDefault="00D330D0" w:rsidP="00D330D0">
      <w:pPr>
        <w:rPr>
          <w:rFonts w:ascii="Times New Roman" w:hAnsi="Times New Roman" w:cs="Times New Roman"/>
        </w:rPr>
      </w:pPr>
      <w:r w:rsidRPr="00D414D0">
        <w:rPr>
          <w:rFonts w:ascii="Times New Roman" w:hAnsi="Times New Roman" w:cs="Times New Roman"/>
        </w:rPr>
        <w:t>USEF#: _________________________ USDF#: _____________________ FEI/LOCAL#:_________________</w:t>
      </w:r>
    </w:p>
    <w:p w14:paraId="35B05E0E" w14:textId="77777777" w:rsidR="00D330D0" w:rsidRPr="00D414D0" w:rsidRDefault="00D330D0" w:rsidP="00D330D0">
      <w:pPr>
        <w:rPr>
          <w:rFonts w:ascii="Times New Roman" w:hAnsi="Times New Roman" w:cs="Times New Roman"/>
        </w:rPr>
      </w:pPr>
      <w:r w:rsidRPr="00D414D0">
        <w:rPr>
          <w:rFonts w:ascii="Times New Roman" w:hAnsi="Times New Roman" w:cs="Times New Roman"/>
        </w:rPr>
        <w:t>ADDRESS: _______________________________________________________________________________</w:t>
      </w:r>
    </w:p>
    <w:p w14:paraId="4A150C56" w14:textId="77777777" w:rsidR="00D330D0" w:rsidRPr="00D414D0" w:rsidRDefault="00D330D0" w:rsidP="00D330D0">
      <w:pPr>
        <w:rPr>
          <w:rFonts w:ascii="Times New Roman" w:hAnsi="Times New Roman" w:cs="Times New Roman"/>
        </w:rPr>
      </w:pPr>
      <w:r w:rsidRPr="00D414D0">
        <w:rPr>
          <w:rFonts w:ascii="Times New Roman" w:hAnsi="Times New Roman" w:cs="Times New Roman"/>
        </w:rPr>
        <w:t>CITY/STATE/ZIP: ________________________________________________________________________</w:t>
      </w:r>
    </w:p>
    <w:p w14:paraId="24872380" w14:textId="77777777" w:rsidR="00D330D0" w:rsidRPr="00D414D0" w:rsidRDefault="00D330D0" w:rsidP="00D330D0">
      <w:pPr>
        <w:rPr>
          <w:rFonts w:ascii="Times New Roman" w:hAnsi="Times New Roman" w:cs="Times New Roman"/>
        </w:rPr>
      </w:pPr>
      <w:r w:rsidRPr="00D414D0">
        <w:rPr>
          <w:rFonts w:ascii="Times New Roman" w:hAnsi="Times New Roman" w:cs="Times New Roman"/>
        </w:rPr>
        <w:t>CELL PHONE: ________________________________  JR/YOUNG RIDER BIRTHDAY: ______________</w:t>
      </w:r>
    </w:p>
    <w:p w14:paraId="6F699A52" w14:textId="77777777" w:rsidR="00D330D0" w:rsidRPr="00D414D0" w:rsidRDefault="00D330D0" w:rsidP="00D330D0">
      <w:pPr>
        <w:rPr>
          <w:rFonts w:ascii="Times New Roman" w:hAnsi="Times New Roman" w:cs="Times New Roman"/>
        </w:rPr>
      </w:pPr>
      <w:r w:rsidRPr="00D414D0">
        <w:rPr>
          <w:rFonts w:ascii="Times New Roman" w:hAnsi="Times New Roman" w:cs="Times New Roman"/>
        </w:rPr>
        <w:t>EMAIL ADDRESS: _______________________________________________________________________</w:t>
      </w:r>
    </w:p>
    <w:p w14:paraId="41523E2A" w14:textId="77777777" w:rsidR="00D330D0" w:rsidRPr="00D414D0" w:rsidRDefault="00D330D0" w:rsidP="00D330D0">
      <w:pPr>
        <w:rPr>
          <w:rFonts w:ascii="Times New Roman" w:hAnsi="Times New Roman" w:cs="Times New Roman"/>
        </w:rPr>
      </w:pPr>
      <w:r w:rsidRPr="00D414D0">
        <w:rPr>
          <w:rFonts w:ascii="Times New Roman" w:hAnsi="Times New Roman" w:cs="Times New Roman"/>
        </w:rPr>
        <w:t>RIDER CITIZENSHIP (IF NOT USA): _______________________________________________________</w:t>
      </w:r>
    </w:p>
    <w:p w14:paraId="0B27AD33" w14:textId="77777777" w:rsidR="00D330D0" w:rsidRPr="00D414D0" w:rsidRDefault="00D330D0" w:rsidP="00D330D0">
      <w:pPr>
        <w:rPr>
          <w:rFonts w:ascii="Times New Roman" w:hAnsi="Times New Roman" w:cs="Times New Roman"/>
        </w:rPr>
      </w:pPr>
      <w:r w:rsidRPr="00D414D0">
        <w:rPr>
          <w:rFonts w:ascii="Times New Roman" w:hAnsi="Times New Roman" w:cs="Times New Roman"/>
        </w:rPr>
        <w:t xml:space="preserve">RIDER STATUS (CIRCLE ONE): </w:t>
      </w:r>
      <w:r w:rsidRPr="00D414D0">
        <w:rPr>
          <w:rFonts w:ascii="Times New Roman" w:hAnsi="Times New Roman" w:cs="Times New Roman"/>
        </w:rPr>
        <w:tab/>
        <w:t>JR/YG</w:t>
      </w:r>
      <w:r w:rsidRPr="00D414D0">
        <w:rPr>
          <w:rFonts w:ascii="Times New Roman" w:hAnsi="Times New Roman" w:cs="Times New Roman"/>
        </w:rPr>
        <w:tab/>
      </w:r>
      <w:r w:rsidRPr="00D414D0">
        <w:rPr>
          <w:rFonts w:ascii="Times New Roman" w:hAnsi="Times New Roman" w:cs="Times New Roman"/>
        </w:rPr>
        <w:tab/>
        <w:t>AA</w:t>
      </w:r>
      <w:r w:rsidRPr="00D414D0">
        <w:rPr>
          <w:rFonts w:ascii="Times New Roman" w:hAnsi="Times New Roman" w:cs="Times New Roman"/>
        </w:rPr>
        <w:tab/>
      </w:r>
      <w:r w:rsidRPr="00D414D0">
        <w:rPr>
          <w:rFonts w:ascii="Times New Roman" w:hAnsi="Times New Roman" w:cs="Times New Roman"/>
        </w:rPr>
        <w:tab/>
        <w:t>OPEN</w:t>
      </w:r>
    </w:p>
    <w:p w14:paraId="0C2C2C23" w14:textId="77777777" w:rsidR="00D330D0" w:rsidRPr="00D414D0" w:rsidRDefault="00D330D0" w:rsidP="00D330D0">
      <w:pPr>
        <w:rPr>
          <w:rFonts w:ascii="Times New Roman" w:hAnsi="Times New Roman" w:cs="Times New Roman"/>
        </w:rPr>
      </w:pPr>
      <w:r w:rsidRPr="00D414D0">
        <w:rPr>
          <w:rFonts w:ascii="Times New Roman" w:hAnsi="Times New Roman" w:cs="Times New Roman"/>
          <w:b/>
          <w:bCs/>
        </w:rPr>
        <w:t xml:space="preserve">OWNER: </w:t>
      </w:r>
      <w:r w:rsidRPr="00D414D0">
        <w:rPr>
          <w:rFonts w:ascii="Times New Roman" w:hAnsi="Times New Roman" w:cs="Times New Roman"/>
        </w:rPr>
        <w:t>________________________________________________</w:t>
      </w:r>
    </w:p>
    <w:p w14:paraId="15A5ED72" w14:textId="77777777" w:rsidR="00D330D0" w:rsidRPr="00D414D0" w:rsidRDefault="00D330D0" w:rsidP="00D330D0">
      <w:pPr>
        <w:rPr>
          <w:rFonts w:ascii="Times New Roman" w:hAnsi="Times New Roman" w:cs="Times New Roman"/>
        </w:rPr>
      </w:pPr>
      <w:r w:rsidRPr="00D414D0">
        <w:rPr>
          <w:rFonts w:ascii="Times New Roman" w:hAnsi="Times New Roman" w:cs="Times New Roman"/>
        </w:rPr>
        <w:t>USEF#: _________________________ USDF#: _____________________ FEI/LOCAL#:_________________</w:t>
      </w:r>
    </w:p>
    <w:p w14:paraId="1992E0C5" w14:textId="77777777" w:rsidR="00D330D0" w:rsidRPr="00D414D0" w:rsidRDefault="00D330D0" w:rsidP="00D330D0">
      <w:pPr>
        <w:rPr>
          <w:rFonts w:ascii="Times New Roman" w:hAnsi="Times New Roman" w:cs="Times New Roman"/>
        </w:rPr>
      </w:pPr>
      <w:r w:rsidRPr="00D414D0">
        <w:rPr>
          <w:rFonts w:ascii="Times New Roman" w:hAnsi="Times New Roman" w:cs="Times New Roman"/>
        </w:rPr>
        <w:t>ADDRESS: _______________________________________________________________________________</w:t>
      </w:r>
    </w:p>
    <w:p w14:paraId="32C59B71" w14:textId="77777777" w:rsidR="00D330D0" w:rsidRPr="00D414D0" w:rsidRDefault="00D330D0" w:rsidP="00D330D0">
      <w:pPr>
        <w:rPr>
          <w:rFonts w:ascii="Times New Roman" w:hAnsi="Times New Roman" w:cs="Times New Roman"/>
        </w:rPr>
      </w:pPr>
      <w:r w:rsidRPr="00D414D0">
        <w:rPr>
          <w:rFonts w:ascii="Times New Roman" w:hAnsi="Times New Roman" w:cs="Times New Roman"/>
        </w:rPr>
        <w:t>CITY/STATE/ZIP: ________________________________________________________________________</w:t>
      </w:r>
    </w:p>
    <w:p w14:paraId="61E90887" w14:textId="77777777" w:rsidR="00D330D0" w:rsidRPr="00D414D0" w:rsidRDefault="00D330D0" w:rsidP="00D330D0">
      <w:pPr>
        <w:rPr>
          <w:rFonts w:ascii="Times New Roman" w:hAnsi="Times New Roman" w:cs="Times New Roman"/>
        </w:rPr>
      </w:pPr>
      <w:r w:rsidRPr="00D414D0">
        <w:rPr>
          <w:rFonts w:ascii="Times New Roman" w:hAnsi="Times New Roman" w:cs="Times New Roman"/>
        </w:rPr>
        <w:t xml:space="preserve">CELL PHONE: ________________________________  </w:t>
      </w:r>
    </w:p>
    <w:p w14:paraId="43F91203" w14:textId="77777777" w:rsidR="00D330D0" w:rsidRPr="00D414D0" w:rsidRDefault="00D330D0" w:rsidP="00D330D0">
      <w:pPr>
        <w:rPr>
          <w:rFonts w:ascii="Times New Roman" w:hAnsi="Times New Roman" w:cs="Times New Roman"/>
        </w:rPr>
      </w:pPr>
      <w:r w:rsidRPr="00D414D0">
        <w:rPr>
          <w:rFonts w:ascii="Times New Roman" w:hAnsi="Times New Roman" w:cs="Times New Roman"/>
        </w:rPr>
        <w:t>EMAIL ADDRESS: _______________________________________________________________________</w:t>
      </w:r>
    </w:p>
    <w:p w14:paraId="4534D74E" w14:textId="77777777" w:rsidR="00D330D0" w:rsidRPr="00D414D0" w:rsidRDefault="00D330D0" w:rsidP="00D330D0">
      <w:pPr>
        <w:rPr>
          <w:rFonts w:ascii="Times New Roman" w:hAnsi="Times New Roman" w:cs="Times New Roman"/>
        </w:rPr>
      </w:pPr>
      <w:r w:rsidRPr="00D414D0">
        <w:rPr>
          <w:rFonts w:ascii="Times New Roman" w:hAnsi="Times New Roman" w:cs="Times New Roman"/>
        </w:rPr>
        <w:t>OWNER CITIZENSHIP (IF NOT USA): _______________________________________________________</w:t>
      </w:r>
    </w:p>
    <w:p w14:paraId="1734997D" w14:textId="77777777" w:rsidR="00D330D0" w:rsidRPr="00D414D0" w:rsidRDefault="00D330D0" w:rsidP="00D330D0">
      <w:pPr>
        <w:rPr>
          <w:rFonts w:ascii="Times New Roman" w:hAnsi="Times New Roman" w:cs="Times New Roman"/>
        </w:rPr>
      </w:pPr>
      <w:r w:rsidRPr="00D414D0">
        <w:rPr>
          <w:rFonts w:ascii="Times New Roman" w:hAnsi="Times New Roman" w:cs="Times New Roman"/>
          <w:b/>
          <w:bCs/>
        </w:rPr>
        <w:t xml:space="preserve">TRAINER: </w:t>
      </w:r>
      <w:r w:rsidRPr="00D414D0">
        <w:rPr>
          <w:rFonts w:ascii="Times New Roman" w:hAnsi="Times New Roman" w:cs="Times New Roman"/>
        </w:rPr>
        <w:t>________________________________________________</w:t>
      </w:r>
    </w:p>
    <w:p w14:paraId="57F11531" w14:textId="77777777" w:rsidR="00D330D0" w:rsidRPr="00D414D0" w:rsidRDefault="00D330D0" w:rsidP="00D330D0">
      <w:pPr>
        <w:rPr>
          <w:rFonts w:ascii="Times New Roman" w:hAnsi="Times New Roman" w:cs="Times New Roman"/>
        </w:rPr>
      </w:pPr>
      <w:r w:rsidRPr="00D414D0">
        <w:rPr>
          <w:rFonts w:ascii="Times New Roman" w:hAnsi="Times New Roman" w:cs="Times New Roman"/>
        </w:rPr>
        <w:t>USEF#: _________________________ USDF#: _____________________ FEI/LOCAL#:_________________</w:t>
      </w:r>
    </w:p>
    <w:p w14:paraId="56C6EF43" w14:textId="77777777" w:rsidR="00D330D0" w:rsidRPr="00D414D0" w:rsidRDefault="00D330D0" w:rsidP="00D330D0">
      <w:pPr>
        <w:rPr>
          <w:rFonts w:ascii="Times New Roman" w:hAnsi="Times New Roman" w:cs="Times New Roman"/>
        </w:rPr>
      </w:pPr>
      <w:r w:rsidRPr="00D414D0">
        <w:rPr>
          <w:rFonts w:ascii="Times New Roman" w:hAnsi="Times New Roman" w:cs="Times New Roman"/>
        </w:rPr>
        <w:t>ADDRESS: _______________________________________________________________________________</w:t>
      </w:r>
    </w:p>
    <w:p w14:paraId="28D5BDD9" w14:textId="77777777" w:rsidR="00D330D0" w:rsidRPr="00D414D0" w:rsidRDefault="00D330D0" w:rsidP="00D330D0">
      <w:pPr>
        <w:rPr>
          <w:rFonts w:ascii="Times New Roman" w:hAnsi="Times New Roman" w:cs="Times New Roman"/>
        </w:rPr>
      </w:pPr>
      <w:r w:rsidRPr="00D414D0">
        <w:rPr>
          <w:rFonts w:ascii="Times New Roman" w:hAnsi="Times New Roman" w:cs="Times New Roman"/>
        </w:rPr>
        <w:t>CITY/STATE/ZIP: ________________________________________________________________________</w:t>
      </w:r>
    </w:p>
    <w:p w14:paraId="2AE105E0" w14:textId="77777777" w:rsidR="00D330D0" w:rsidRPr="00D414D0" w:rsidRDefault="00D330D0" w:rsidP="00D330D0">
      <w:pPr>
        <w:rPr>
          <w:rFonts w:ascii="Times New Roman" w:hAnsi="Times New Roman" w:cs="Times New Roman"/>
        </w:rPr>
      </w:pPr>
      <w:r w:rsidRPr="00D414D0">
        <w:rPr>
          <w:rFonts w:ascii="Times New Roman" w:hAnsi="Times New Roman" w:cs="Times New Roman"/>
        </w:rPr>
        <w:t xml:space="preserve">CELL PHONE: ________________________________  </w:t>
      </w:r>
    </w:p>
    <w:p w14:paraId="15AB2643" w14:textId="77777777" w:rsidR="00D330D0" w:rsidRPr="00D414D0" w:rsidRDefault="00D330D0" w:rsidP="00D330D0">
      <w:pPr>
        <w:rPr>
          <w:rFonts w:ascii="Times New Roman" w:hAnsi="Times New Roman" w:cs="Times New Roman"/>
        </w:rPr>
      </w:pPr>
      <w:r w:rsidRPr="00D414D0">
        <w:rPr>
          <w:rFonts w:ascii="Times New Roman" w:hAnsi="Times New Roman" w:cs="Times New Roman"/>
        </w:rPr>
        <w:t>EMAIL ADDRESS: _______________________________________________________________________</w:t>
      </w:r>
    </w:p>
    <w:p w14:paraId="61E7A18B" w14:textId="77777777" w:rsidR="00D330D0" w:rsidRPr="00D414D0" w:rsidRDefault="00D330D0" w:rsidP="00D330D0">
      <w:pPr>
        <w:rPr>
          <w:rFonts w:ascii="Times New Roman" w:hAnsi="Times New Roman" w:cs="Times New Roman"/>
        </w:rPr>
      </w:pPr>
      <w:r w:rsidRPr="00D414D0">
        <w:rPr>
          <w:rFonts w:ascii="Times New Roman" w:hAnsi="Times New Roman" w:cs="Times New Roman"/>
          <w:b/>
          <w:bCs/>
        </w:rPr>
        <w:t xml:space="preserve">COACH: </w:t>
      </w:r>
      <w:r w:rsidRPr="00D414D0">
        <w:rPr>
          <w:rFonts w:ascii="Times New Roman" w:hAnsi="Times New Roman" w:cs="Times New Roman"/>
        </w:rPr>
        <w:t>________________________________________________</w:t>
      </w:r>
    </w:p>
    <w:p w14:paraId="0E2D3D19" w14:textId="77777777" w:rsidR="00D330D0" w:rsidRPr="00D414D0" w:rsidRDefault="00D330D0" w:rsidP="00D330D0">
      <w:pPr>
        <w:rPr>
          <w:rFonts w:ascii="Times New Roman" w:hAnsi="Times New Roman" w:cs="Times New Roman"/>
        </w:rPr>
      </w:pPr>
      <w:r w:rsidRPr="00D414D0">
        <w:rPr>
          <w:rFonts w:ascii="Times New Roman" w:hAnsi="Times New Roman" w:cs="Times New Roman"/>
        </w:rPr>
        <w:t>USEF#: _________________________ USDF#: _____________________ FEI/LOCAL#:_________________</w:t>
      </w:r>
    </w:p>
    <w:p w14:paraId="788D9543" w14:textId="77777777" w:rsidR="00D330D0" w:rsidRPr="00D414D0" w:rsidRDefault="00D330D0" w:rsidP="00D330D0">
      <w:pPr>
        <w:rPr>
          <w:rFonts w:ascii="Times New Roman" w:hAnsi="Times New Roman" w:cs="Times New Roman"/>
        </w:rPr>
      </w:pPr>
      <w:r w:rsidRPr="00D414D0">
        <w:rPr>
          <w:rFonts w:ascii="Times New Roman" w:hAnsi="Times New Roman" w:cs="Times New Roman"/>
        </w:rPr>
        <w:t>ADDRESS: _______________________________________________________________________________</w:t>
      </w:r>
    </w:p>
    <w:p w14:paraId="6AA4197B" w14:textId="77777777" w:rsidR="00D330D0" w:rsidRPr="00650C12" w:rsidRDefault="00D330D0" w:rsidP="00D330D0">
      <w:pPr>
        <w:rPr>
          <w:rFonts w:ascii="Times New Roman" w:hAnsi="Times New Roman" w:cs="Times New Roman"/>
          <w:sz w:val="20"/>
          <w:szCs w:val="20"/>
        </w:rPr>
      </w:pPr>
      <w:r w:rsidRPr="00D414D0">
        <w:rPr>
          <w:rFonts w:ascii="Times New Roman" w:hAnsi="Times New Roman" w:cs="Times New Roman"/>
        </w:rPr>
        <w:t>CITY/STATE/ZIP: ________________________________________________________________________</w:t>
      </w:r>
    </w:p>
    <w:p w14:paraId="3472847D" w14:textId="77777777" w:rsidR="00D330D0" w:rsidRPr="0064572E" w:rsidRDefault="00D330D0" w:rsidP="00D330D0">
      <w:pPr>
        <w:tabs>
          <w:tab w:val="left" w:pos="930"/>
        </w:tabs>
      </w:pPr>
      <w:r>
        <w:lastRenderedPageBreak/>
        <w:tab/>
      </w:r>
    </w:p>
    <w:tbl>
      <w:tblPr>
        <w:tblStyle w:val="TableGrid0"/>
        <w:tblW w:w="0" w:type="auto"/>
        <w:tblLook w:val="04A0" w:firstRow="1" w:lastRow="0" w:firstColumn="1" w:lastColumn="0" w:noHBand="0" w:noVBand="1"/>
      </w:tblPr>
      <w:tblGrid>
        <w:gridCol w:w="1414"/>
        <w:gridCol w:w="920"/>
        <w:gridCol w:w="4235"/>
        <w:gridCol w:w="1076"/>
        <w:gridCol w:w="3145"/>
      </w:tblGrid>
      <w:tr w:rsidR="00D330D0" w14:paraId="17BF5ACD" w14:textId="77777777" w:rsidTr="00AC6D85">
        <w:tc>
          <w:tcPr>
            <w:tcW w:w="1414" w:type="dxa"/>
          </w:tcPr>
          <w:p w14:paraId="28516C1B" w14:textId="77777777" w:rsidR="00D330D0" w:rsidRPr="00EF2A3F" w:rsidRDefault="00D330D0" w:rsidP="00AC6D85">
            <w:pPr>
              <w:tabs>
                <w:tab w:val="left" w:pos="930"/>
              </w:tabs>
              <w:rPr>
                <w:rFonts w:asciiTheme="majorHAnsi" w:hAnsiTheme="majorHAnsi" w:cstheme="majorHAnsi"/>
              </w:rPr>
            </w:pPr>
            <w:r w:rsidRPr="00EF2A3F">
              <w:rPr>
                <w:rFonts w:asciiTheme="majorHAnsi" w:hAnsiTheme="majorHAnsi" w:cstheme="majorHAnsi"/>
              </w:rPr>
              <w:t>Class #</w:t>
            </w:r>
          </w:p>
        </w:tc>
        <w:tc>
          <w:tcPr>
            <w:tcW w:w="920" w:type="dxa"/>
          </w:tcPr>
          <w:p w14:paraId="56AD003B" w14:textId="77777777" w:rsidR="00D330D0" w:rsidRPr="00EF2A3F" w:rsidRDefault="00D330D0" w:rsidP="00AC6D85">
            <w:pPr>
              <w:tabs>
                <w:tab w:val="left" w:pos="930"/>
              </w:tabs>
              <w:rPr>
                <w:rFonts w:asciiTheme="majorHAnsi" w:hAnsiTheme="majorHAnsi" w:cstheme="majorHAnsi"/>
              </w:rPr>
            </w:pPr>
            <w:r w:rsidRPr="00EF2A3F">
              <w:rPr>
                <w:rFonts w:asciiTheme="majorHAnsi" w:hAnsiTheme="majorHAnsi" w:cstheme="majorHAnsi"/>
              </w:rPr>
              <w:t>Division</w:t>
            </w:r>
          </w:p>
        </w:tc>
        <w:tc>
          <w:tcPr>
            <w:tcW w:w="4235" w:type="dxa"/>
          </w:tcPr>
          <w:p w14:paraId="45EEA8A8" w14:textId="77777777" w:rsidR="00D330D0" w:rsidRPr="00EF2A3F" w:rsidRDefault="00D330D0" w:rsidP="00AC6D85">
            <w:pPr>
              <w:tabs>
                <w:tab w:val="left" w:pos="930"/>
              </w:tabs>
              <w:rPr>
                <w:rFonts w:asciiTheme="majorHAnsi" w:hAnsiTheme="majorHAnsi" w:cstheme="majorHAnsi"/>
              </w:rPr>
            </w:pPr>
            <w:r w:rsidRPr="00EF2A3F">
              <w:rPr>
                <w:rFonts w:asciiTheme="majorHAnsi" w:hAnsiTheme="majorHAnsi" w:cstheme="majorHAnsi"/>
              </w:rPr>
              <w:t>Class Description</w:t>
            </w:r>
          </w:p>
        </w:tc>
        <w:tc>
          <w:tcPr>
            <w:tcW w:w="1076" w:type="dxa"/>
          </w:tcPr>
          <w:p w14:paraId="6FC90AF9" w14:textId="77777777" w:rsidR="00D330D0" w:rsidRPr="00EF2A3F" w:rsidRDefault="00D330D0" w:rsidP="00AC6D85">
            <w:pPr>
              <w:tabs>
                <w:tab w:val="left" w:pos="930"/>
              </w:tabs>
              <w:rPr>
                <w:rFonts w:asciiTheme="majorHAnsi" w:hAnsiTheme="majorHAnsi" w:cstheme="majorHAnsi"/>
              </w:rPr>
            </w:pPr>
            <w:r w:rsidRPr="00EF2A3F">
              <w:rPr>
                <w:rFonts w:asciiTheme="majorHAnsi" w:hAnsiTheme="majorHAnsi" w:cstheme="majorHAnsi"/>
              </w:rPr>
              <w:t>Qual</w:t>
            </w:r>
            <w:r>
              <w:rPr>
                <w:rFonts w:asciiTheme="majorHAnsi" w:hAnsiTheme="majorHAnsi" w:cstheme="majorHAnsi"/>
              </w:rPr>
              <w:t xml:space="preserve"> Y/N</w:t>
            </w:r>
          </w:p>
        </w:tc>
        <w:tc>
          <w:tcPr>
            <w:tcW w:w="3145" w:type="dxa"/>
          </w:tcPr>
          <w:p w14:paraId="0EB6D969" w14:textId="77777777" w:rsidR="00D330D0" w:rsidRPr="00EF2A3F" w:rsidRDefault="00D330D0" w:rsidP="00AC6D85">
            <w:pPr>
              <w:tabs>
                <w:tab w:val="left" w:pos="930"/>
              </w:tabs>
              <w:rPr>
                <w:rFonts w:asciiTheme="majorHAnsi" w:hAnsiTheme="majorHAnsi" w:cstheme="majorHAnsi"/>
              </w:rPr>
            </w:pPr>
            <w:r>
              <w:rPr>
                <w:rFonts w:asciiTheme="majorHAnsi" w:hAnsiTheme="majorHAnsi" w:cstheme="majorHAnsi"/>
              </w:rPr>
              <w:t>Fee</w:t>
            </w:r>
          </w:p>
        </w:tc>
      </w:tr>
      <w:tr w:rsidR="00D330D0" w14:paraId="0FDB19A5" w14:textId="77777777" w:rsidTr="00AC6D85">
        <w:tc>
          <w:tcPr>
            <w:tcW w:w="1414" w:type="dxa"/>
          </w:tcPr>
          <w:p w14:paraId="230B3328" w14:textId="77777777" w:rsidR="00D330D0" w:rsidRDefault="00D330D0" w:rsidP="00AC6D85">
            <w:pPr>
              <w:tabs>
                <w:tab w:val="left" w:pos="930"/>
              </w:tabs>
            </w:pPr>
          </w:p>
        </w:tc>
        <w:tc>
          <w:tcPr>
            <w:tcW w:w="920" w:type="dxa"/>
          </w:tcPr>
          <w:p w14:paraId="7FB64059" w14:textId="77777777" w:rsidR="00D330D0" w:rsidRDefault="00D330D0" w:rsidP="00AC6D85">
            <w:pPr>
              <w:tabs>
                <w:tab w:val="left" w:pos="930"/>
              </w:tabs>
            </w:pPr>
          </w:p>
        </w:tc>
        <w:tc>
          <w:tcPr>
            <w:tcW w:w="4235" w:type="dxa"/>
          </w:tcPr>
          <w:p w14:paraId="0DCF86BA" w14:textId="77777777" w:rsidR="00D330D0" w:rsidRDefault="00D330D0" w:rsidP="00AC6D85">
            <w:pPr>
              <w:tabs>
                <w:tab w:val="left" w:pos="930"/>
              </w:tabs>
            </w:pPr>
          </w:p>
        </w:tc>
        <w:tc>
          <w:tcPr>
            <w:tcW w:w="1076" w:type="dxa"/>
          </w:tcPr>
          <w:p w14:paraId="6D7052BA" w14:textId="77777777" w:rsidR="00D330D0" w:rsidRDefault="00D330D0" w:rsidP="00AC6D85">
            <w:pPr>
              <w:tabs>
                <w:tab w:val="left" w:pos="930"/>
              </w:tabs>
            </w:pPr>
          </w:p>
        </w:tc>
        <w:tc>
          <w:tcPr>
            <w:tcW w:w="3145" w:type="dxa"/>
          </w:tcPr>
          <w:p w14:paraId="09229C84" w14:textId="77777777" w:rsidR="00D330D0" w:rsidRDefault="00D330D0" w:rsidP="00AC6D85">
            <w:pPr>
              <w:tabs>
                <w:tab w:val="left" w:pos="930"/>
              </w:tabs>
            </w:pPr>
          </w:p>
        </w:tc>
      </w:tr>
      <w:tr w:rsidR="00D330D0" w14:paraId="757F25B7" w14:textId="77777777" w:rsidTr="00AC6D85">
        <w:tc>
          <w:tcPr>
            <w:tcW w:w="1414" w:type="dxa"/>
          </w:tcPr>
          <w:p w14:paraId="6373906D" w14:textId="77777777" w:rsidR="00D330D0" w:rsidRDefault="00D330D0" w:rsidP="00AC6D85">
            <w:pPr>
              <w:tabs>
                <w:tab w:val="left" w:pos="930"/>
              </w:tabs>
            </w:pPr>
          </w:p>
        </w:tc>
        <w:tc>
          <w:tcPr>
            <w:tcW w:w="920" w:type="dxa"/>
          </w:tcPr>
          <w:p w14:paraId="63789C5B" w14:textId="77777777" w:rsidR="00D330D0" w:rsidRDefault="00D330D0" w:rsidP="00AC6D85">
            <w:pPr>
              <w:tabs>
                <w:tab w:val="left" w:pos="930"/>
              </w:tabs>
            </w:pPr>
          </w:p>
        </w:tc>
        <w:tc>
          <w:tcPr>
            <w:tcW w:w="4235" w:type="dxa"/>
          </w:tcPr>
          <w:p w14:paraId="25134B71" w14:textId="77777777" w:rsidR="00D330D0" w:rsidRDefault="00D330D0" w:rsidP="00AC6D85">
            <w:pPr>
              <w:tabs>
                <w:tab w:val="left" w:pos="930"/>
              </w:tabs>
            </w:pPr>
          </w:p>
        </w:tc>
        <w:tc>
          <w:tcPr>
            <w:tcW w:w="1076" w:type="dxa"/>
          </w:tcPr>
          <w:p w14:paraId="7041F59B" w14:textId="77777777" w:rsidR="00D330D0" w:rsidRDefault="00D330D0" w:rsidP="00AC6D85">
            <w:pPr>
              <w:tabs>
                <w:tab w:val="left" w:pos="930"/>
              </w:tabs>
            </w:pPr>
          </w:p>
        </w:tc>
        <w:tc>
          <w:tcPr>
            <w:tcW w:w="3145" w:type="dxa"/>
          </w:tcPr>
          <w:p w14:paraId="2D78270F" w14:textId="77777777" w:rsidR="00D330D0" w:rsidRDefault="00D330D0" w:rsidP="00AC6D85">
            <w:pPr>
              <w:tabs>
                <w:tab w:val="left" w:pos="930"/>
              </w:tabs>
            </w:pPr>
          </w:p>
        </w:tc>
      </w:tr>
      <w:tr w:rsidR="00D330D0" w14:paraId="635E4331" w14:textId="77777777" w:rsidTr="00AC6D85">
        <w:tc>
          <w:tcPr>
            <w:tcW w:w="1414" w:type="dxa"/>
          </w:tcPr>
          <w:p w14:paraId="29D6D152" w14:textId="77777777" w:rsidR="00D330D0" w:rsidRDefault="00D330D0" w:rsidP="00AC6D85">
            <w:pPr>
              <w:tabs>
                <w:tab w:val="left" w:pos="930"/>
              </w:tabs>
            </w:pPr>
          </w:p>
        </w:tc>
        <w:tc>
          <w:tcPr>
            <w:tcW w:w="920" w:type="dxa"/>
          </w:tcPr>
          <w:p w14:paraId="312909BC" w14:textId="77777777" w:rsidR="00D330D0" w:rsidRDefault="00D330D0" w:rsidP="00AC6D85">
            <w:pPr>
              <w:tabs>
                <w:tab w:val="left" w:pos="930"/>
              </w:tabs>
            </w:pPr>
          </w:p>
        </w:tc>
        <w:tc>
          <w:tcPr>
            <w:tcW w:w="4235" w:type="dxa"/>
          </w:tcPr>
          <w:p w14:paraId="0E674E10" w14:textId="77777777" w:rsidR="00D330D0" w:rsidRDefault="00D330D0" w:rsidP="00AC6D85">
            <w:pPr>
              <w:tabs>
                <w:tab w:val="left" w:pos="930"/>
              </w:tabs>
            </w:pPr>
          </w:p>
        </w:tc>
        <w:tc>
          <w:tcPr>
            <w:tcW w:w="1076" w:type="dxa"/>
          </w:tcPr>
          <w:p w14:paraId="2C2A6A58" w14:textId="77777777" w:rsidR="00D330D0" w:rsidRDefault="00D330D0" w:rsidP="00AC6D85">
            <w:pPr>
              <w:tabs>
                <w:tab w:val="left" w:pos="930"/>
              </w:tabs>
            </w:pPr>
          </w:p>
        </w:tc>
        <w:tc>
          <w:tcPr>
            <w:tcW w:w="3145" w:type="dxa"/>
          </w:tcPr>
          <w:p w14:paraId="723E8416" w14:textId="77777777" w:rsidR="00D330D0" w:rsidRDefault="00D330D0" w:rsidP="00AC6D85">
            <w:pPr>
              <w:tabs>
                <w:tab w:val="left" w:pos="930"/>
              </w:tabs>
            </w:pPr>
          </w:p>
        </w:tc>
      </w:tr>
      <w:tr w:rsidR="00D330D0" w14:paraId="29CE3637" w14:textId="77777777" w:rsidTr="00AC6D85">
        <w:tc>
          <w:tcPr>
            <w:tcW w:w="1414" w:type="dxa"/>
          </w:tcPr>
          <w:p w14:paraId="32448ABD" w14:textId="77777777" w:rsidR="00D330D0" w:rsidRDefault="00D330D0" w:rsidP="00AC6D85">
            <w:pPr>
              <w:tabs>
                <w:tab w:val="left" w:pos="930"/>
              </w:tabs>
            </w:pPr>
          </w:p>
        </w:tc>
        <w:tc>
          <w:tcPr>
            <w:tcW w:w="920" w:type="dxa"/>
          </w:tcPr>
          <w:p w14:paraId="0A8B49A2" w14:textId="77777777" w:rsidR="00D330D0" w:rsidRDefault="00D330D0" w:rsidP="00AC6D85">
            <w:pPr>
              <w:tabs>
                <w:tab w:val="left" w:pos="930"/>
              </w:tabs>
            </w:pPr>
          </w:p>
        </w:tc>
        <w:tc>
          <w:tcPr>
            <w:tcW w:w="4235" w:type="dxa"/>
          </w:tcPr>
          <w:p w14:paraId="1C947E95" w14:textId="77777777" w:rsidR="00D330D0" w:rsidRDefault="00D330D0" w:rsidP="00AC6D85">
            <w:pPr>
              <w:tabs>
                <w:tab w:val="left" w:pos="930"/>
              </w:tabs>
            </w:pPr>
          </w:p>
        </w:tc>
        <w:tc>
          <w:tcPr>
            <w:tcW w:w="1076" w:type="dxa"/>
          </w:tcPr>
          <w:p w14:paraId="07C8CC7C" w14:textId="77777777" w:rsidR="00D330D0" w:rsidRDefault="00D330D0" w:rsidP="00AC6D85">
            <w:pPr>
              <w:tabs>
                <w:tab w:val="left" w:pos="930"/>
              </w:tabs>
            </w:pPr>
          </w:p>
        </w:tc>
        <w:tc>
          <w:tcPr>
            <w:tcW w:w="3145" w:type="dxa"/>
          </w:tcPr>
          <w:p w14:paraId="3D5966EC" w14:textId="77777777" w:rsidR="00D330D0" w:rsidRDefault="00D330D0" w:rsidP="00AC6D85">
            <w:pPr>
              <w:tabs>
                <w:tab w:val="left" w:pos="930"/>
              </w:tabs>
            </w:pPr>
          </w:p>
        </w:tc>
      </w:tr>
      <w:tr w:rsidR="00D330D0" w14:paraId="0186CDD5" w14:textId="77777777" w:rsidTr="00AC6D85">
        <w:tc>
          <w:tcPr>
            <w:tcW w:w="1414" w:type="dxa"/>
          </w:tcPr>
          <w:p w14:paraId="6702A495" w14:textId="77777777" w:rsidR="00D330D0" w:rsidRDefault="00D330D0" w:rsidP="00AC6D85">
            <w:pPr>
              <w:tabs>
                <w:tab w:val="left" w:pos="930"/>
              </w:tabs>
            </w:pPr>
          </w:p>
        </w:tc>
        <w:tc>
          <w:tcPr>
            <w:tcW w:w="920" w:type="dxa"/>
          </w:tcPr>
          <w:p w14:paraId="6B70E8B4" w14:textId="77777777" w:rsidR="00D330D0" w:rsidRDefault="00D330D0" w:rsidP="00AC6D85">
            <w:pPr>
              <w:tabs>
                <w:tab w:val="left" w:pos="930"/>
              </w:tabs>
            </w:pPr>
          </w:p>
        </w:tc>
        <w:tc>
          <w:tcPr>
            <w:tcW w:w="4235" w:type="dxa"/>
          </w:tcPr>
          <w:p w14:paraId="659C35E7" w14:textId="77777777" w:rsidR="00D330D0" w:rsidRDefault="00D330D0" w:rsidP="00AC6D85">
            <w:pPr>
              <w:tabs>
                <w:tab w:val="left" w:pos="930"/>
              </w:tabs>
            </w:pPr>
          </w:p>
        </w:tc>
        <w:tc>
          <w:tcPr>
            <w:tcW w:w="1076" w:type="dxa"/>
          </w:tcPr>
          <w:p w14:paraId="34CCCA24" w14:textId="77777777" w:rsidR="00D330D0" w:rsidRDefault="00D330D0" w:rsidP="00AC6D85">
            <w:pPr>
              <w:tabs>
                <w:tab w:val="left" w:pos="930"/>
              </w:tabs>
            </w:pPr>
          </w:p>
        </w:tc>
        <w:tc>
          <w:tcPr>
            <w:tcW w:w="3145" w:type="dxa"/>
          </w:tcPr>
          <w:p w14:paraId="2F739E25" w14:textId="77777777" w:rsidR="00D330D0" w:rsidRDefault="00D330D0" w:rsidP="00AC6D85">
            <w:pPr>
              <w:tabs>
                <w:tab w:val="left" w:pos="930"/>
              </w:tabs>
            </w:pPr>
          </w:p>
        </w:tc>
      </w:tr>
      <w:tr w:rsidR="00D330D0" w14:paraId="2F6FC9B6" w14:textId="77777777" w:rsidTr="00AC6D85">
        <w:tc>
          <w:tcPr>
            <w:tcW w:w="1414" w:type="dxa"/>
          </w:tcPr>
          <w:p w14:paraId="2B93166F" w14:textId="77777777" w:rsidR="00D330D0" w:rsidRDefault="00D330D0" w:rsidP="00AC6D85">
            <w:pPr>
              <w:tabs>
                <w:tab w:val="left" w:pos="930"/>
              </w:tabs>
            </w:pPr>
          </w:p>
        </w:tc>
        <w:tc>
          <w:tcPr>
            <w:tcW w:w="920" w:type="dxa"/>
          </w:tcPr>
          <w:p w14:paraId="44D060B0" w14:textId="77777777" w:rsidR="00D330D0" w:rsidRDefault="00D330D0" w:rsidP="00AC6D85">
            <w:pPr>
              <w:tabs>
                <w:tab w:val="left" w:pos="930"/>
              </w:tabs>
            </w:pPr>
          </w:p>
        </w:tc>
        <w:tc>
          <w:tcPr>
            <w:tcW w:w="4235" w:type="dxa"/>
          </w:tcPr>
          <w:p w14:paraId="091A2668" w14:textId="77777777" w:rsidR="00D330D0" w:rsidRDefault="00D330D0" w:rsidP="00AC6D85">
            <w:pPr>
              <w:tabs>
                <w:tab w:val="left" w:pos="930"/>
              </w:tabs>
            </w:pPr>
          </w:p>
        </w:tc>
        <w:tc>
          <w:tcPr>
            <w:tcW w:w="1076" w:type="dxa"/>
          </w:tcPr>
          <w:p w14:paraId="4B401323" w14:textId="77777777" w:rsidR="00D330D0" w:rsidRDefault="00D330D0" w:rsidP="00AC6D85">
            <w:pPr>
              <w:tabs>
                <w:tab w:val="left" w:pos="930"/>
              </w:tabs>
            </w:pPr>
          </w:p>
        </w:tc>
        <w:tc>
          <w:tcPr>
            <w:tcW w:w="3145" w:type="dxa"/>
          </w:tcPr>
          <w:p w14:paraId="742AF7C2" w14:textId="77777777" w:rsidR="00D330D0" w:rsidRDefault="00D330D0" w:rsidP="00AC6D85">
            <w:pPr>
              <w:tabs>
                <w:tab w:val="left" w:pos="930"/>
              </w:tabs>
            </w:pPr>
          </w:p>
        </w:tc>
      </w:tr>
      <w:tr w:rsidR="00D330D0" w14:paraId="44609C03" w14:textId="77777777" w:rsidTr="00AC6D85">
        <w:tc>
          <w:tcPr>
            <w:tcW w:w="1414" w:type="dxa"/>
          </w:tcPr>
          <w:p w14:paraId="6E9A04E2" w14:textId="77777777" w:rsidR="00D330D0" w:rsidRDefault="00D330D0" w:rsidP="00AC6D85">
            <w:pPr>
              <w:tabs>
                <w:tab w:val="left" w:pos="930"/>
              </w:tabs>
            </w:pPr>
          </w:p>
        </w:tc>
        <w:tc>
          <w:tcPr>
            <w:tcW w:w="920" w:type="dxa"/>
          </w:tcPr>
          <w:p w14:paraId="25BA5407" w14:textId="77777777" w:rsidR="00D330D0" w:rsidRDefault="00D330D0" w:rsidP="00AC6D85">
            <w:pPr>
              <w:tabs>
                <w:tab w:val="left" w:pos="930"/>
              </w:tabs>
            </w:pPr>
          </w:p>
        </w:tc>
        <w:tc>
          <w:tcPr>
            <w:tcW w:w="4235" w:type="dxa"/>
          </w:tcPr>
          <w:p w14:paraId="7836692E" w14:textId="77777777" w:rsidR="00D330D0" w:rsidRDefault="00D330D0" w:rsidP="00AC6D85">
            <w:pPr>
              <w:tabs>
                <w:tab w:val="left" w:pos="930"/>
              </w:tabs>
            </w:pPr>
          </w:p>
        </w:tc>
        <w:tc>
          <w:tcPr>
            <w:tcW w:w="1076" w:type="dxa"/>
          </w:tcPr>
          <w:p w14:paraId="5A6E0557" w14:textId="77777777" w:rsidR="00D330D0" w:rsidRDefault="00D330D0" w:rsidP="00AC6D85">
            <w:pPr>
              <w:tabs>
                <w:tab w:val="left" w:pos="930"/>
              </w:tabs>
            </w:pPr>
          </w:p>
        </w:tc>
        <w:tc>
          <w:tcPr>
            <w:tcW w:w="3145" w:type="dxa"/>
          </w:tcPr>
          <w:p w14:paraId="49CFCFB8" w14:textId="77777777" w:rsidR="00D330D0" w:rsidRDefault="00D330D0" w:rsidP="00AC6D85">
            <w:pPr>
              <w:tabs>
                <w:tab w:val="left" w:pos="930"/>
              </w:tabs>
            </w:pPr>
          </w:p>
        </w:tc>
      </w:tr>
      <w:tr w:rsidR="00D330D0" w14:paraId="35F308C5" w14:textId="77777777" w:rsidTr="00AC6D85">
        <w:tc>
          <w:tcPr>
            <w:tcW w:w="1414" w:type="dxa"/>
          </w:tcPr>
          <w:p w14:paraId="494DF495" w14:textId="77777777" w:rsidR="00D330D0" w:rsidRDefault="00D330D0" w:rsidP="00AC6D85">
            <w:pPr>
              <w:tabs>
                <w:tab w:val="left" w:pos="930"/>
              </w:tabs>
            </w:pPr>
          </w:p>
        </w:tc>
        <w:tc>
          <w:tcPr>
            <w:tcW w:w="920" w:type="dxa"/>
          </w:tcPr>
          <w:p w14:paraId="4EACDBA2" w14:textId="77777777" w:rsidR="00D330D0" w:rsidRDefault="00D330D0" w:rsidP="00AC6D85">
            <w:pPr>
              <w:tabs>
                <w:tab w:val="left" w:pos="930"/>
              </w:tabs>
            </w:pPr>
          </w:p>
        </w:tc>
        <w:tc>
          <w:tcPr>
            <w:tcW w:w="4235" w:type="dxa"/>
          </w:tcPr>
          <w:p w14:paraId="5872B815" w14:textId="77777777" w:rsidR="00D330D0" w:rsidRDefault="00D330D0" w:rsidP="00AC6D85">
            <w:pPr>
              <w:tabs>
                <w:tab w:val="left" w:pos="930"/>
              </w:tabs>
            </w:pPr>
          </w:p>
        </w:tc>
        <w:tc>
          <w:tcPr>
            <w:tcW w:w="1076" w:type="dxa"/>
          </w:tcPr>
          <w:p w14:paraId="440CDC7D" w14:textId="77777777" w:rsidR="00D330D0" w:rsidRDefault="00D330D0" w:rsidP="00AC6D85">
            <w:pPr>
              <w:tabs>
                <w:tab w:val="left" w:pos="930"/>
              </w:tabs>
            </w:pPr>
          </w:p>
        </w:tc>
        <w:tc>
          <w:tcPr>
            <w:tcW w:w="3145" w:type="dxa"/>
          </w:tcPr>
          <w:p w14:paraId="3C737F9A" w14:textId="77777777" w:rsidR="00D330D0" w:rsidRDefault="00D330D0" w:rsidP="00AC6D85">
            <w:pPr>
              <w:tabs>
                <w:tab w:val="left" w:pos="930"/>
              </w:tabs>
            </w:pPr>
          </w:p>
        </w:tc>
      </w:tr>
    </w:tbl>
    <w:p w14:paraId="47A42E87" w14:textId="77777777" w:rsidR="00D330D0" w:rsidRDefault="00D330D0" w:rsidP="00D330D0">
      <w:pPr>
        <w:tabs>
          <w:tab w:val="left" w:pos="930"/>
        </w:tabs>
      </w:pPr>
    </w:p>
    <w:tbl>
      <w:tblPr>
        <w:tblStyle w:val="TableGrid0"/>
        <w:tblW w:w="0" w:type="auto"/>
        <w:tblLook w:val="04A0" w:firstRow="1" w:lastRow="0" w:firstColumn="1" w:lastColumn="0" w:noHBand="0" w:noVBand="1"/>
      </w:tblPr>
      <w:tblGrid>
        <w:gridCol w:w="5395"/>
        <w:gridCol w:w="5395"/>
      </w:tblGrid>
      <w:tr w:rsidR="00D330D0" w14:paraId="07EBDD51" w14:textId="77777777" w:rsidTr="00AC6D85">
        <w:tc>
          <w:tcPr>
            <w:tcW w:w="5395" w:type="dxa"/>
          </w:tcPr>
          <w:p w14:paraId="0099DD65" w14:textId="77777777" w:rsidR="00D330D0" w:rsidRDefault="00D330D0" w:rsidP="00AC6D85">
            <w:pPr>
              <w:tabs>
                <w:tab w:val="left" w:pos="930"/>
              </w:tabs>
            </w:pPr>
            <w:r>
              <w:t>Subtotal Class Fees and Qualifying Fees</w:t>
            </w:r>
          </w:p>
        </w:tc>
        <w:tc>
          <w:tcPr>
            <w:tcW w:w="5395" w:type="dxa"/>
          </w:tcPr>
          <w:p w14:paraId="29CF11D5" w14:textId="77777777" w:rsidR="00D330D0" w:rsidRDefault="00D330D0" w:rsidP="00AC6D85">
            <w:pPr>
              <w:tabs>
                <w:tab w:val="left" w:pos="930"/>
              </w:tabs>
            </w:pPr>
          </w:p>
        </w:tc>
      </w:tr>
      <w:tr w:rsidR="00D330D0" w14:paraId="1E39CC61" w14:textId="77777777" w:rsidTr="00AC6D85">
        <w:tc>
          <w:tcPr>
            <w:tcW w:w="5395" w:type="dxa"/>
          </w:tcPr>
          <w:p w14:paraId="7E962F98" w14:textId="77777777" w:rsidR="00D330D0" w:rsidRDefault="00D330D0" w:rsidP="00AC6D85">
            <w:pPr>
              <w:tabs>
                <w:tab w:val="left" w:pos="930"/>
              </w:tabs>
            </w:pPr>
            <w:r>
              <w:t>USDF Non-Member Fee $55/non-member</w:t>
            </w:r>
          </w:p>
        </w:tc>
        <w:tc>
          <w:tcPr>
            <w:tcW w:w="5395" w:type="dxa"/>
          </w:tcPr>
          <w:p w14:paraId="62ACE77F" w14:textId="77777777" w:rsidR="00D330D0" w:rsidRDefault="00D330D0" w:rsidP="00AC6D85">
            <w:pPr>
              <w:tabs>
                <w:tab w:val="left" w:pos="930"/>
              </w:tabs>
            </w:pPr>
          </w:p>
        </w:tc>
      </w:tr>
      <w:tr w:rsidR="00D330D0" w14:paraId="251D0ADD" w14:textId="77777777" w:rsidTr="00AC6D85">
        <w:tc>
          <w:tcPr>
            <w:tcW w:w="5395" w:type="dxa"/>
          </w:tcPr>
          <w:p w14:paraId="2A626587" w14:textId="77777777" w:rsidR="00D330D0" w:rsidRDefault="00D330D0" w:rsidP="00AC6D85">
            <w:pPr>
              <w:tabs>
                <w:tab w:val="left" w:pos="930"/>
              </w:tabs>
            </w:pPr>
            <w:r>
              <w:t xml:space="preserve">Office Fee </w:t>
            </w:r>
          </w:p>
        </w:tc>
        <w:tc>
          <w:tcPr>
            <w:tcW w:w="5395" w:type="dxa"/>
          </w:tcPr>
          <w:p w14:paraId="1BDDC00A" w14:textId="77777777" w:rsidR="00D330D0" w:rsidRDefault="00D330D0" w:rsidP="00AC6D85">
            <w:pPr>
              <w:tabs>
                <w:tab w:val="left" w:pos="930"/>
              </w:tabs>
            </w:pPr>
            <w:r>
              <w:t>$35</w:t>
            </w:r>
          </w:p>
        </w:tc>
      </w:tr>
      <w:tr w:rsidR="00D330D0" w14:paraId="733F2B6C" w14:textId="77777777" w:rsidTr="00AC6D85">
        <w:tc>
          <w:tcPr>
            <w:tcW w:w="5395" w:type="dxa"/>
          </w:tcPr>
          <w:p w14:paraId="663681D8" w14:textId="77777777" w:rsidR="00D330D0" w:rsidRDefault="00D330D0" w:rsidP="00AC6D85">
            <w:pPr>
              <w:tabs>
                <w:tab w:val="left" w:pos="930"/>
              </w:tabs>
            </w:pPr>
            <w:r>
              <w:t>USEF Horse Fees ($8 USEF Fee + $15 Drug Fee = $23)</w:t>
            </w:r>
          </w:p>
        </w:tc>
        <w:tc>
          <w:tcPr>
            <w:tcW w:w="5395" w:type="dxa"/>
          </w:tcPr>
          <w:p w14:paraId="54203933" w14:textId="77777777" w:rsidR="00D330D0" w:rsidRDefault="00D330D0" w:rsidP="00AC6D85">
            <w:pPr>
              <w:tabs>
                <w:tab w:val="left" w:pos="930"/>
              </w:tabs>
            </w:pPr>
          </w:p>
        </w:tc>
      </w:tr>
      <w:tr w:rsidR="00D330D0" w14:paraId="576B76F1" w14:textId="77777777" w:rsidTr="00AC6D85">
        <w:tc>
          <w:tcPr>
            <w:tcW w:w="5395" w:type="dxa"/>
          </w:tcPr>
          <w:p w14:paraId="5971BC87" w14:textId="77777777" w:rsidR="00D330D0" w:rsidRDefault="00D330D0" w:rsidP="00AC6D85">
            <w:pPr>
              <w:tabs>
                <w:tab w:val="left" w:pos="930"/>
              </w:tabs>
            </w:pPr>
            <w:r>
              <w:t>IHP Discipline Fee ($35 if required)</w:t>
            </w:r>
          </w:p>
        </w:tc>
        <w:tc>
          <w:tcPr>
            <w:tcW w:w="5395" w:type="dxa"/>
          </w:tcPr>
          <w:p w14:paraId="7B5A6F44" w14:textId="77777777" w:rsidR="00D330D0" w:rsidRDefault="00D330D0" w:rsidP="00AC6D85">
            <w:pPr>
              <w:tabs>
                <w:tab w:val="left" w:pos="930"/>
              </w:tabs>
            </w:pPr>
          </w:p>
        </w:tc>
      </w:tr>
      <w:tr w:rsidR="00D330D0" w14:paraId="4486AFD6" w14:textId="77777777" w:rsidTr="00AC6D85">
        <w:tc>
          <w:tcPr>
            <w:tcW w:w="5395" w:type="dxa"/>
          </w:tcPr>
          <w:p w14:paraId="50BEE37A" w14:textId="77777777" w:rsidR="00D330D0" w:rsidRDefault="00D330D0" w:rsidP="00AC6D85">
            <w:pPr>
              <w:tabs>
                <w:tab w:val="left" w:pos="930"/>
              </w:tabs>
            </w:pPr>
            <w:r>
              <w:t>Stabling Fees _____ Stall(s) @ $100/1 day; $150/weekend</w:t>
            </w:r>
          </w:p>
        </w:tc>
        <w:tc>
          <w:tcPr>
            <w:tcW w:w="5395" w:type="dxa"/>
          </w:tcPr>
          <w:p w14:paraId="462996B0" w14:textId="77777777" w:rsidR="00D330D0" w:rsidRDefault="00D330D0" w:rsidP="00AC6D85">
            <w:pPr>
              <w:tabs>
                <w:tab w:val="left" w:pos="930"/>
              </w:tabs>
            </w:pPr>
          </w:p>
        </w:tc>
      </w:tr>
      <w:tr w:rsidR="00D330D0" w14:paraId="5BCE1511" w14:textId="77777777" w:rsidTr="00AC6D85">
        <w:tc>
          <w:tcPr>
            <w:tcW w:w="5395" w:type="dxa"/>
          </w:tcPr>
          <w:p w14:paraId="7E146CAB" w14:textId="77777777" w:rsidR="00D330D0" w:rsidRDefault="00D330D0" w:rsidP="00AC6D85">
            <w:pPr>
              <w:tabs>
                <w:tab w:val="left" w:pos="930"/>
              </w:tabs>
            </w:pPr>
            <w:r>
              <w:t>Paddock _____ Paddock(s) @ $50/1 day; $75/weekend</w:t>
            </w:r>
          </w:p>
        </w:tc>
        <w:tc>
          <w:tcPr>
            <w:tcW w:w="5395" w:type="dxa"/>
          </w:tcPr>
          <w:p w14:paraId="7099EAB5" w14:textId="77777777" w:rsidR="00D330D0" w:rsidRDefault="00D330D0" w:rsidP="00AC6D85">
            <w:pPr>
              <w:tabs>
                <w:tab w:val="left" w:pos="930"/>
              </w:tabs>
            </w:pPr>
          </w:p>
        </w:tc>
      </w:tr>
      <w:tr w:rsidR="00D330D0" w14:paraId="5BAAD466" w14:textId="77777777" w:rsidTr="00AC6D85">
        <w:tc>
          <w:tcPr>
            <w:tcW w:w="5395" w:type="dxa"/>
          </w:tcPr>
          <w:p w14:paraId="0C0B1C00" w14:textId="77777777" w:rsidR="00D330D0" w:rsidRDefault="00D330D0" w:rsidP="00AC6D85">
            <w:pPr>
              <w:tabs>
                <w:tab w:val="left" w:pos="930"/>
              </w:tabs>
            </w:pPr>
            <w:r>
              <w:t>Non Competing Horse Fee</w:t>
            </w:r>
          </w:p>
        </w:tc>
        <w:tc>
          <w:tcPr>
            <w:tcW w:w="5395" w:type="dxa"/>
          </w:tcPr>
          <w:p w14:paraId="213DD1EA" w14:textId="77777777" w:rsidR="00D330D0" w:rsidRDefault="00D330D0" w:rsidP="00AC6D85">
            <w:pPr>
              <w:tabs>
                <w:tab w:val="left" w:pos="930"/>
              </w:tabs>
            </w:pPr>
          </w:p>
        </w:tc>
      </w:tr>
      <w:tr w:rsidR="00D330D0" w14:paraId="15499184" w14:textId="77777777" w:rsidTr="00AC6D85">
        <w:tc>
          <w:tcPr>
            <w:tcW w:w="5395" w:type="dxa"/>
          </w:tcPr>
          <w:p w14:paraId="43A33774" w14:textId="77777777" w:rsidR="00D330D0" w:rsidRDefault="00D330D0" w:rsidP="00AC6D85">
            <w:pPr>
              <w:tabs>
                <w:tab w:val="left" w:pos="930"/>
              </w:tabs>
            </w:pPr>
            <w:r>
              <w:t>Sponsorship</w:t>
            </w:r>
          </w:p>
        </w:tc>
        <w:tc>
          <w:tcPr>
            <w:tcW w:w="5395" w:type="dxa"/>
          </w:tcPr>
          <w:p w14:paraId="67933448" w14:textId="77777777" w:rsidR="00D330D0" w:rsidRDefault="00D330D0" w:rsidP="00AC6D85">
            <w:pPr>
              <w:tabs>
                <w:tab w:val="left" w:pos="930"/>
              </w:tabs>
            </w:pPr>
          </w:p>
        </w:tc>
      </w:tr>
      <w:tr w:rsidR="00D330D0" w14:paraId="60E4E555" w14:textId="77777777" w:rsidTr="00AC6D85">
        <w:tc>
          <w:tcPr>
            <w:tcW w:w="5395" w:type="dxa"/>
          </w:tcPr>
          <w:p w14:paraId="426022E2" w14:textId="77777777" w:rsidR="00D330D0" w:rsidRDefault="00D330D0" w:rsidP="00AC6D85">
            <w:pPr>
              <w:tabs>
                <w:tab w:val="left" w:pos="930"/>
              </w:tabs>
            </w:pPr>
            <w:r>
              <w:t>Late Fee $25</w:t>
            </w:r>
          </w:p>
        </w:tc>
        <w:tc>
          <w:tcPr>
            <w:tcW w:w="5395" w:type="dxa"/>
          </w:tcPr>
          <w:p w14:paraId="7D271F33" w14:textId="77777777" w:rsidR="00D330D0" w:rsidRDefault="00D330D0" w:rsidP="00AC6D85">
            <w:pPr>
              <w:tabs>
                <w:tab w:val="left" w:pos="930"/>
              </w:tabs>
            </w:pPr>
          </w:p>
        </w:tc>
      </w:tr>
      <w:tr w:rsidR="00D330D0" w14:paraId="578D3DA7" w14:textId="77777777" w:rsidTr="00AC6D85">
        <w:tc>
          <w:tcPr>
            <w:tcW w:w="5395" w:type="dxa"/>
          </w:tcPr>
          <w:p w14:paraId="483EC6D2" w14:textId="77777777" w:rsidR="00D330D0" w:rsidRDefault="00D330D0" w:rsidP="00AC6D85">
            <w:pPr>
              <w:tabs>
                <w:tab w:val="left" w:pos="930"/>
              </w:tabs>
            </w:pPr>
            <w:r>
              <w:t>Incomplete Entry Fee $10</w:t>
            </w:r>
          </w:p>
        </w:tc>
        <w:tc>
          <w:tcPr>
            <w:tcW w:w="5395" w:type="dxa"/>
          </w:tcPr>
          <w:p w14:paraId="2B5E3112" w14:textId="77777777" w:rsidR="00D330D0" w:rsidRDefault="00D330D0" w:rsidP="00AC6D85">
            <w:pPr>
              <w:tabs>
                <w:tab w:val="left" w:pos="930"/>
              </w:tabs>
            </w:pPr>
          </w:p>
        </w:tc>
      </w:tr>
      <w:tr w:rsidR="00D330D0" w14:paraId="6C6AD778" w14:textId="77777777" w:rsidTr="00AC6D85">
        <w:tc>
          <w:tcPr>
            <w:tcW w:w="5395" w:type="dxa"/>
          </w:tcPr>
          <w:p w14:paraId="60831FC2" w14:textId="77777777" w:rsidR="00D330D0" w:rsidRDefault="00D330D0" w:rsidP="00AC6D85">
            <w:pPr>
              <w:tabs>
                <w:tab w:val="left" w:pos="930"/>
              </w:tabs>
            </w:pPr>
            <w:r>
              <w:t>Stall Cleaning Fee $50 (separate check – will be destroyed if stall is clean)</w:t>
            </w:r>
          </w:p>
        </w:tc>
        <w:tc>
          <w:tcPr>
            <w:tcW w:w="5395" w:type="dxa"/>
          </w:tcPr>
          <w:p w14:paraId="21664B7E" w14:textId="77777777" w:rsidR="00D330D0" w:rsidRDefault="00D330D0" w:rsidP="00AC6D85">
            <w:pPr>
              <w:tabs>
                <w:tab w:val="left" w:pos="930"/>
              </w:tabs>
            </w:pPr>
          </w:p>
        </w:tc>
      </w:tr>
      <w:tr w:rsidR="00D330D0" w14:paraId="68A9B970" w14:textId="77777777" w:rsidTr="00AC6D85">
        <w:tc>
          <w:tcPr>
            <w:tcW w:w="5395" w:type="dxa"/>
          </w:tcPr>
          <w:p w14:paraId="59D9075C" w14:textId="77777777" w:rsidR="00D330D0" w:rsidRDefault="00D330D0" w:rsidP="00AC6D85">
            <w:pPr>
              <w:tabs>
                <w:tab w:val="left" w:pos="930"/>
              </w:tabs>
            </w:pPr>
            <w:r>
              <w:t>Jump Out $25</w:t>
            </w:r>
          </w:p>
        </w:tc>
        <w:tc>
          <w:tcPr>
            <w:tcW w:w="5395" w:type="dxa"/>
          </w:tcPr>
          <w:p w14:paraId="75FC3C7F" w14:textId="77777777" w:rsidR="00D330D0" w:rsidRDefault="00D330D0" w:rsidP="00AC6D85">
            <w:pPr>
              <w:tabs>
                <w:tab w:val="left" w:pos="930"/>
              </w:tabs>
            </w:pPr>
          </w:p>
        </w:tc>
      </w:tr>
      <w:tr w:rsidR="00D330D0" w14:paraId="0712E083" w14:textId="77777777" w:rsidTr="00AC6D85">
        <w:tc>
          <w:tcPr>
            <w:tcW w:w="5395" w:type="dxa"/>
          </w:tcPr>
          <w:p w14:paraId="523BEDB4" w14:textId="77777777" w:rsidR="00D330D0" w:rsidRDefault="00D330D0" w:rsidP="00AC6D85">
            <w:pPr>
              <w:tabs>
                <w:tab w:val="left" w:pos="930"/>
              </w:tabs>
            </w:pPr>
          </w:p>
        </w:tc>
        <w:tc>
          <w:tcPr>
            <w:tcW w:w="5395" w:type="dxa"/>
          </w:tcPr>
          <w:p w14:paraId="601B016F" w14:textId="77777777" w:rsidR="00D330D0" w:rsidRDefault="00D330D0" w:rsidP="00AC6D85">
            <w:pPr>
              <w:tabs>
                <w:tab w:val="left" w:pos="930"/>
              </w:tabs>
            </w:pPr>
          </w:p>
        </w:tc>
      </w:tr>
      <w:tr w:rsidR="00D330D0" w14:paraId="6C08FD5D" w14:textId="77777777" w:rsidTr="00AC6D85">
        <w:tc>
          <w:tcPr>
            <w:tcW w:w="5395" w:type="dxa"/>
          </w:tcPr>
          <w:p w14:paraId="7A3BA541" w14:textId="77777777" w:rsidR="00D330D0" w:rsidRDefault="00D330D0" w:rsidP="00AC6D85">
            <w:pPr>
              <w:tabs>
                <w:tab w:val="left" w:pos="930"/>
              </w:tabs>
            </w:pPr>
            <w:r>
              <w:t>Total Fees</w:t>
            </w:r>
          </w:p>
        </w:tc>
        <w:tc>
          <w:tcPr>
            <w:tcW w:w="5395" w:type="dxa"/>
          </w:tcPr>
          <w:p w14:paraId="5D3F9A22" w14:textId="77777777" w:rsidR="00D330D0" w:rsidRDefault="00D330D0" w:rsidP="00AC6D85">
            <w:pPr>
              <w:tabs>
                <w:tab w:val="left" w:pos="930"/>
              </w:tabs>
            </w:pPr>
          </w:p>
        </w:tc>
      </w:tr>
    </w:tbl>
    <w:p w14:paraId="2FECD205" w14:textId="77777777" w:rsidR="00D330D0" w:rsidRDefault="00D330D0" w:rsidP="00D330D0">
      <w:pPr>
        <w:tabs>
          <w:tab w:val="left" w:pos="930"/>
        </w:tabs>
      </w:pPr>
    </w:p>
    <w:p w14:paraId="2B41DFC3" w14:textId="77777777" w:rsidR="00D330D0" w:rsidRDefault="00D330D0" w:rsidP="00D330D0">
      <w:pPr>
        <w:tabs>
          <w:tab w:val="left" w:pos="930"/>
        </w:tabs>
      </w:pPr>
      <w:r>
        <w:t xml:space="preserve">PayPal: </w:t>
      </w:r>
      <w:hyperlink r:id="rId13" w:history="1">
        <w:r w:rsidRPr="0023081D">
          <w:t>westwidressageassociation@gmail.com</w:t>
        </w:r>
      </w:hyperlink>
    </w:p>
    <w:p w14:paraId="1931FC6E" w14:textId="4820953D" w:rsidR="00D330D0" w:rsidRDefault="00D330D0" w:rsidP="00D330D0">
      <w:pPr>
        <w:tabs>
          <w:tab w:val="left" w:pos="930"/>
        </w:tabs>
      </w:pPr>
      <w:r>
        <w:t xml:space="preserve">Checks/entry forms can be mailed to: </w:t>
      </w:r>
      <w:r w:rsidR="00A05D7E">
        <w:t xml:space="preserve"> Denise Horstman N8805 County Road O, Boyceville WI 54725</w:t>
      </w:r>
    </w:p>
    <w:p w14:paraId="2DADD178" w14:textId="77777777" w:rsidR="00D330D0" w:rsidRDefault="00D330D0" w:rsidP="00D330D0">
      <w:pPr>
        <w:tabs>
          <w:tab w:val="left" w:pos="930"/>
        </w:tabs>
      </w:pPr>
      <w:r>
        <w:t xml:space="preserve">Email entry forms to: </w:t>
      </w:r>
      <w:hyperlink r:id="rId14" w:history="1">
        <w:r w:rsidRPr="0023081D">
          <w:t>westwidressageassociation@gmail.com</w:t>
        </w:r>
      </w:hyperlink>
      <w:r w:rsidRPr="0023081D">
        <w:t xml:space="preserve"> </w:t>
      </w:r>
    </w:p>
    <w:p w14:paraId="0049A357" w14:textId="77777777" w:rsidR="00D330D0" w:rsidRDefault="00D330D0" w:rsidP="00D330D0">
      <w:pPr>
        <w:tabs>
          <w:tab w:val="left" w:pos="930"/>
        </w:tabs>
      </w:pPr>
    </w:p>
    <w:p w14:paraId="240C03AB" w14:textId="77777777" w:rsidR="00D330D0" w:rsidRDefault="00D330D0" w:rsidP="00D330D0">
      <w:pPr>
        <w:tabs>
          <w:tab w:val="left" w:pos="930"/>
        </w:tabs>
      </w:pPr>
    </w:p>
    <w:p w14:paraId="7BF58066" w14:textId="77777777" w:rsidR="00D330D0" w:rsidRDefault="00D330D0" w:rsidP="00D330D0">
      <w:pPr>
        <w:tabs>
          <w:tab w:val="left" w:pos="930"/>
        </w:tabs>
      </w:pPr>
    </w:p>
    <w:p w14:paraId="144BCA02" w14:textId="77777777" w:rsidR="00D330D0" w:rsidRDefault="00D330D0" w:rsidP="00D330D0">
      <w:pPr>
        <w:tabs>
          <w:tab w:val="left" w:pos="930"/>
        </w:tabs>
      </w:pPr>
    </w:p>
    <w:p w14:paraId="21477962" w14:textId="77777777" w:rsidR="00D330D0" w:rsidRDefault="00D330D0" w:rsidP="0064572E">
      <w:pPr>
        <w:tabs>
          <w:tab w:val="left" w:pos="930"/>
        </w:tabs>
      </w:pPr>
    </w:p>
    <w:p w14:paraId="316C56AA" w14:textId="77777777" w:rsidR="00D330D0" w:rsidRDefault="00D330D0" w:rsidP="0064572E">
      <w:pPr>
        <w:tabs>
          <w:tab w:val="left" w:pos="930"/>
        </w:tabs>
      </w:pPr>
    </w:p>
    <w:p w14:paraId="183DB6CE" w14:textId="77777777" w:rsidR="00D330D0" w:rsidRDefault="00D330D0" w:rsidP="0064572E">
      <w:pPr>
        <w:tabs>
          <w:tab w:val="left" w:pos="930"/>
        </w:tabs>
      </w:pPr>
    </w:p>
    <w:p w14:paraId="555088E1" w14:textId="77777777" w:rsidR="00D330D0" w:rsidRDefault="00D330D0" w:rsidP="0064572E">
      <w:pPr>
        <w:tabs>
          <w:tab w:val="left" w:pos="930"/>
        </w:tabs>
      </w:pPr>
    </w:p>
    <w:p w14:paraId="35101BEF" w14:textId="77777777" w:rsidR="00D330D0" w:rsidRDefault="00D330D0" w:rsidP="0064572E">
      <w:pPr>
        <w:tabs>
          <w:tab w:val="left" w:pos="930"/>
        </w:tabs>
      </w:pPr>
    </w:p>
    <w:p w14:paraId="1711C798" w14:textId="4E087227" w:rsidR="00832C34" w:rsidRDefault="00523B11" w:rsidP="0064572E">
      <w:pPr>
        <w:tabs>
          <w:tab w:val="left" w:pos="930"/>
        </w:tabs>
      </w:pPr>
      <w:r>
        <w:lastRenderedPageBreak/>
        <w:t xml:space="preserve">I hereby agree to release, indemnify, and hold harmless USDF, its instructors, officers, directors, agents, and volunteers from and against any and all loss, liability or damage arising from or because of, or in connection with, participation in this competition or related activities. I also hereby agree to release, indemnify and hold harmless the competition licensee, show management, competition staff, show committee and members, officers, directors, agents, and volunteers from and against any and all loss, liability or damage arising from or because of, or in connection with participation in this competition or related activities. </w:t>
      </w:r>
    </w:p>
    <w:p w14:paraId="692CAB43" w14:textId="43ECC165" w:rsidR="00BD0E27" w:rsidRPr="00AB29FF" w:rsidRDefault="00BD0E27" w:rsidP="0064572E">
      <w:pPr>
        <w:tabs>
          <w:tab w:val="left" w:pos="930"/>
        </w:tabs>
        <w:rPr>
          <w:b/>
          <w:bCs/>
        </w:rPr>
      </w:pPr>
      <w:r w:rsidRPr="00AB29FF">
        <w:rPr>
          <w:b/>
          <w:bCs/>
        </w:rPr>
        <w:t>FEDERATION ENTRY AGREEMENT</w:t>
      </w:r>
    </w:p>
    <w:p w14:paraId="38063FBF" w14:textId="74602BD0" w:rsidR="00BD0E27" w:rsidRDefault="00BD0E27" w:rsidP="0064572E">
      <w:pPr>
        <w:tabs>
          <w:tab w:val="left" w:pos="930"/>
        </w:tabs>
      </w:pPr>
      <w:r>
        <w:t>By entering a Federation-licensed competition and signing this entry blank as the Owner, Lessee, Trainer, Manager, Agent, Coach, Driver, Rider, Handler, Vaulter, or Longeur and on behalf of myself and my principals, representatives, employees, and agents, I agree that I am subject to the Bylaws and rules of The United States Equestrian Federation, Inc. (the “Federation”) and the local rules of the West Wisconsin Dressage Association</w:t>
      </w:r>
      <w:r w:rsidR="00396C58">
        <w:t xml:space="preserve"> competition. I agree to be bound by the Bylaws and Rules of the Federation and of the competition. I will accept as final the decision of the Hearing Committee on any question arising under the Rules and agree to release and hold harmless the competition, the Federation, their officials, directors and </w:t>
      </w:r>
      <w:r w:rsidR="0058730C">
        <w:t>employees</w:t>
      </w:r>
      <w:r w:rsidR="00396C58">
        <w:t xml:space="preserve"> for any action taken under the Rules, I represent that I am eligible to enter and/or participate under the Rules, and every horse I am entering is eligible as entered. I also agree that as a condition of and in consideration of acceptance of entry, the Federation and/or the Competition may use or assign photographs, videos, audios, cablecasts, broadcasts, internet, film, new media or other likenesses of me and my horse taken during the course of the competition for the promotion, coverage, or benefit of the competition, sport, or the Federation. Those likenesses shall not be used to advertise a product and they may not be used in such a way as to jeopardize amateur status. I hereby expressly and irrevocably waive and release any rights in connection with such use, including any claim to compensation, invasion of privacy, right of publicity, or to misappropriation. The construction and application of Federation rules are governed by the laws of the State of New York, and any action instituted against the Federation must be filed in New York State. See GR908.4</w:t>
      </w:r>
    </w:p>
    <w:p w14:paraId="5C450F0D" w14:textId="0CD9F784" w:rsidR="00396C58" w:rsidRDefault="00396C58" w:rsidP="0064572E">
      <w:pPr>
        <w:tabs>
          <w:tab w:val="left" w:pos="930"/>
        </w:tabs>
      </w:pPr>
      <w:r>
        <w:rPr>
          <w:b/>
          <w:bCs/>
        </w:rPr>
        <w:t xml:space="preserve">BY SIGNING BELOW, I AGREE </w:t>
      </w:r>
      <w:r>
        <w:t xml:space="preserve">that I have read, understand, and agree to be bound by all applicable Federation Bylaws, rules, and policies including the USEF Safe Sport Policy and Minor Athlete Abuse Prevention Policies (MAAPP) as published at </w:t>
      </w:r>
      <w:hyperlink r:id="rId15" w:history="1">
        <w:r w:rsidRPr="009A55FA">
          <w:rPr>
            <w:rStyle w:val="Hyperlink"/>
          </w:rPr>
          <w:t>www.usef.org</w:t>
        </w:r>
      </w:hyperlink>
      <w:r>
        <w:t>, as amended from time to time, as well as all terms and provisions of this Prize List. If I am signing and submitting this Agreement electronically, I acknowledge that my electronic signature shall have the same validity, force and effect as if I affixed my signature by my own hand.</w:t>
      </w:r>
    </w:p>
    <w:p w14:paraId="154AB8E2" w14:textId="4BF6A3EB" w:rsidR="00396C58" w:rsidRDefault="00DA43F0" w:rsidP="0064572E">
      <w:pPr>
        <w:tabs>
          <w:tab w:val="left" w:pos="930"/>
        </w:tabs>
      </w:pPr>
      <w:r>
        <w:t>RIVER/DRIVER/HANDLER/VAULTER/LONGEUR</w:t>
      </w:r>
      <w:r>
        <w:tab/>
      </w:r>
      <w:r>
        <w:tab/>
        <w:t>OWNER/AGENT</w:t>
      </w:r>
    </w:p>
    <w:p w14:paraId="74986219" w14:textId="7FFF993D" w:rsidR="00DA43F0" w:rsidRDefault="00DA43F0" w:rsidP="0064572E">
      <w:pPr>
        <w:tabs>
          <w:tab w:val="left" w:pos="930"/>
        </w:tabs>
      </w:pPr>
      <w:r>
        <w:t>Signature: _______________________________</w:t>
      </w:r>
      <w:r>
        <w:tab/>
        <w:t>Signature: ________________________________</w:t>
      </w:r>
    </w:p>
    <w:p w14:paraId="13E8D024" w14:textId="27EC3DA9" w:rsidR="00DA43F0" w:rsidRDefault="00DA43F0" w:rsidP="0064572E">
      <w:pPr>
        <w:tabs>
          <w:tab w:val="left" w:pos="930"/>
        </w:tabs>
      </w:pPr>
      <w:r>
        <w:t>Print Name: _____________________________</w:t>
      </w:r>
      <w:r>
        <w:tab/>
      </w:r>
      <w:r>
        <w:tab/>
        <w:t>Print Name: ______________________________</w:t>
      </w:r>
    </w:p>
    <w:p w14:paraId="6051D12E" w14:textId="06B9FD36" w:rsidR="00E43509" w:rsidRDefault="00E43509" w:rsidP="0064572E">
      <w:pPr>
        <w:tabs>
          <w:tab w:val="left" w:pos="930"/>
        </w:tabs>
      </w:pPr>
      <w:r>
        <w:t>TRAINER:</w:t>
      </w:r>
      <w:r>
        <w:tab/>
      </w:r>
      <w:r>
        <w:tab/>
      </w:r>
      <w:r>
        <w:tab/>
      </w:r>
      <w:r>
        <w:tab/>
      </w:r>
      <w:r>
        <w:tab/>
      </w:r>
      <w:r>
        <w:tab/>
      </w:r>
      <w:r>
        <w:tab/>
        <w:t>COACH (If applicable)</w:t>
      </w:r>
    </w:p>
    <w:p w14:paraId="623D7224" w14:textId="2F4A2090" w:rsidR="00E43509" w:rsidRDefault="00E43509" w:rsidP="0064572E">
      <w:pPr>
        <w:tabs>
          <w:tab w:val="left" w:pos="930"/>
        </w:tabs>
      </w:pPr>
      <w:r>
        <w:t>Signature: ______________________________</w:t>
      </w:r>
      <w:r>
        <w:tab/>
      </w:r>
      <w:r>
        <w:tab/>
        <w:t>Signature: _______________________________</w:t>
      </w:r>
    </w:p>
    <w:p w14:paraId="4C2951F2" w14:textId="4AAD0908" w:rsidR="00E43509" w:rsidRDefault="00E43509" w:rsidP="0064572E">
      <w:pPr>
        <w:tabs>
          <w:tab w:val="left" w:pos="930"/>
        </w:tabs>
      </w:pPr>
      <w:r>
        <w:t>Print Name: ____________________________</w:t>
      </w:r>
      <w:r>
        <w:tab/>
      </w:r>
      <w:r>
        <w:tab/>
        <w:t>Print Name: ______________________________</w:t>
      </w:r>
    </w:p>
    <w:p w14:paraId="3DD6129B" w14:textId="576999B7" w:rsidR="00B1479F" w:rsidRDefault="00B1479F" w:rsidP="0064572E">
      <w:pPr>
        <w:tabs>
          <w:tab w:val="left" w:pos="930"/>
        </w:tabs>
      </w:pPr>
      <w:r>
        <w:t xml:space="preserve">Parent/Guardian Signature (Required if rider/driver/handler/vaulter/longeur is a minor): </w:t>
      </w:r>
    </w:p>
    <w:p w14:paraId="30EE769E" w14:textId="2FF28F91" w:rsidR="00B1479F" w:rsidRDefault="00935C2D" w:rsidP="0064572E">
      <w:pPr>
        <w:tabs>
          <w:tab w:val="left" w:pos="930"/>
        </w:tabs>
      </w:pPr>
      <w:r>
        <w:t>_______________________________________________________</w:t>
      </w:r>
    </w:p>
    <w:p w14:paraId="025A4861" w14:textId="777E44EA" w:rsidR="00935C2D" w:rsidRDefault="00935C2D" w:rsidP="0064572E">
      <w:pPr>
        <w:tabs>
          <w:tab w:val="left" w:pos="930"/>
        </w:tabs>
      </w:pPr>
      <w:r>
        <w:t>Print Parent/Guardian Name: _____________________________ Emergency Contact Phone #: _________________</w:t>
      </w:r>
    </w:p>
    <w:p w14:paraId="3E0238DA" w14:textId="32F94327" w:rsidR="00AB29FF" w:rsidRDefault="00AB29FF" w:rsidP="0064572E">
      <w:pPr>
        <w:tabs>
          <w:tab w:val="left" w:pos="930"/>
        </w:tabs>
      </w:pPr>
      <w:r>
        <w:t>Is Rider/Driver/Vaulter a US citizen:   Yes    No</w:t>
      </w:r>
    </w:p>
    <w:p w14:paraId="2A69F2F2" w14:textId="77777777" w:rsidR="00413E5B" w:rsidRDefault="00413E5B" w:rsidP="0064572E">
      <w:pPr>
        <w:tabs>
          <w:tab w:val="left" w:pos="930"/>
        </w:tabs>
      </w:pPr>
    </w:p>
    <w:p w14:paraId="616A0AD6" w14:textId="570BDFBE" w:rsidR="00A1094A" w:rsidRDefault="00A1094A" w:rsidP="001B6B90">
      <w:pPr>
        <w:tabs>
          <w:tab w:val="left" w:pos="930"/>
        </w:tabs>
        <w:rPr>
          <w:rFonts w:ascii="Tw Cen MT Condensed" w:hAnsi="Tw Cen MT Condensed" w:cs="FrankRuehl"/>
          <w:sz w:val="20"/>
          <w:szCs w:val="20"/>
        </w:rPr>
      </w:pPr>
    </w:p>
    <w:p w14:paraId="7D93536D" w14:textId="77777777" w:rsidR="00A1094A" w:rsidRDefault="00A1094A">
      <w:pPr>
        <w:rPr>
          <w:rFonts w:ascii="Tw Cen MT Condensed" w:hAnsi="Tw Cen MT Condensed" w:cs="FrankRuehl"/>
          <w:sz w:val="20"/>
          <w:szCs w:val="20"/>
        </w:rPr>
      </w:pPr>
      <w:r>
        <w:rPr>
          <w:rFonts w:ascii="Tw Cen MT Condensed" w:hAnsi="Tw Cen MT Condensed" w:cs="FrankRuehl"/>
          <w:sz w:val="20"/>
          <w:szCs w:val="20"/>
        </w:rPr>
        <w:br w:type="page"/>
      </w:r>
    </w:p>
    <w:p w14:paraId="6D5C093F" w14:textId="2777C0BB" w:rsidR="00A1094A" w:rsidRPr="009025F0" w:rsidRDefault="00A1094A" w:rsidP="001B6B90">
      <w:pPr>
        <w:tabs>
          <w:tab w:val="left" w:pos="930"/>
        </w:tabs>
        <w:rPr>
          <w:rFonts w:ascii="Tw Cen MT Condensed" w:hAnsi="Tw Cen MT Condensed"/>
        </w:rPr>
      </w:pPr>
      <w:r w:rsidRPr="009025F0">
        <w:rPr>
          <w:rFonts w:ascii="Tw Cen MT Condensed" w:hAnsi="Tw Cen MT Condensed"/>
        </w:rPr>
        <w:lastRenderedPageBreak/>
        <w:t xml:space="preserve">WAIVER AND RELEASE OF LIABILITY, ASSUMPTION OF RISK AND INDEMNITY AGREEMENT For and in consideration of United States Equestrian Federation, Inc. dba US Equestrian (“USEF”) allowing me, the undersigned, to participate in any capacity (including as a rider, driver, handler, vaulter, longeur, lessee, owner, agent, coach, official, trainer or volunteer) in a USEF sanctioned, licensed or approved event or activity, including but not limited to equestrian clinics, practices, shows, competitions and related or incidental activities and ________________________________(“USEF Event” or “USEF Events”); I, for myself, and on behalf of my spouse, children, heirs and next of kin, and any legal and personal representatives, executors, administrators, successors, and assigns, hereby agree to and make the following contractual representations pursuant to this Agreement (the “Agreement”): A. RULES AND REGULATIONS: I hereby agree that I have read, understand, and agree to be bound by all applicable Federation Bylaws, rules, and policies including the USEF Safe Sport Policy and Minor Athlete Abuse Prevention Policies (MAAPP) as published at www.usef.org, as amended from time to time. B. ACKNOWLEDGMENT OF RISK: I knowingly, willingly, and voluntarily acknowledge the inherent risks associated with the sport of equestrian and know that horseback riding and related equestrian activities are inherently dangerous, and that participation in any USEF Event involves risks and dangers including, with out limitation, the potential for serious bodily injury (including broken bones, head or neck injuries), sickness and disease (including communicable diseases), trauma, pain &amp; suffering, permanent disability, paralysis and death; loss of or damage to personal property (including my mount &amp; equipment) arising out of the unpredictable behavior of horses; exposure to extreme conditions and circumstances; accidents involving other participants, event staff, volunteers or specta tors; contact or collision with other participants and horses, natural or manmade objects; adverse weather conditions; facilities issues and premises conditions; failure of protective equipment (including helmets); inadequate safety measures; participants of varying skill levels; situations beyond the immediate control of the USEF Event organizers and competition management; and other undefined, not readily foreseeable and presently unknown risks and dangers (“Risks”). WARNING: A person who is engaged for compensation in the rental of equines or equine equipment or tack or in the instruction of a person in the riding or driving of an equine or in being a passenger upon an equine is not liable for the injury or death of a person involved in equine activities resulting from the inherent risks of equine activities, as defined in section 895.481 (1) (e) of the Wisconsin Statutes. C. ASSUMPTION OF RISK: I understand that the aforementioned Risks may be caused in whole or in part or result directly or indirectly from the negligence of my own actions or inactions, the actions or inactions of others participating in the USEF Events, or the negligent acts or omissions of the Released Par ties defined below, and I hereby voluntarily and knowingly assume all such Risks and responsibility for any damages, liabilities, losses, or expenses that I incur as a result of my participation in any USEF Events. I also agree to be responsible for any injury or damage caused by me, my horse, my employees or contractors under my direction and control at any USEF Event. D. WAIVER AND RELEASE OF LIABILITY, HOLD HARMLESS AND INDEMNITY: In conjunction with my participation in any USEF Event, I hereby release, waive and covenant not to sue, and further agree to indemnify, defend and hold harmless the following parties: USEF, USEF Recognized Affiliate Associations, the United States Olympic &amp; Paralympic Committee (USOPC), USEF clubs, members, Event participants (including athletes/riders, coaches, trainers, judg es/officials, and other personnel), the Event owner, licensee, and competition managers; the promoters, sponsors, or advertisers of any USEF Event; any charity or other beneficiary which may benefit from the USEF Event; the owners, managers, or lessors of any facilities or premises where a USEF Event may be held; and all directors, officers, employees, agents, contractors, and volunteers of any of the aforementioned parties (Individually and Collectively, the “Released Parties” or “Event Organizers”), with respect to any liability, claim(s), demand(s), cause(s) of action, damage(s), loss, or expense (including court costs and reasonable attorney fees) of any kind or nature (“Liability”) which may arise out of, result from, or relate in any way to my participation in the USEF Events, including claims for Liability caused in whole or in part by the negligent acts or omissions of the Released Parties. E. COMPLETE AGREEMENT AND SEVERABILITY CLAUSE: This Agreement represents the complete understanding between the parties regarding these issues and no oral representations, statements or inducements have been made apart from this Agreement. If any provision of this Agreement is held to be unlawful, void, or for any reason unenforceable, then that provision shall be deemed severable from this Agreement and shall not affect the validity and enforceability of any remaining provisions. I HAVE CAREFULLY READ THIS DOCUMENT IN ITS ENTIRETY, UNDERSTAND ALL OF ITS TERMS AND CONDITIONS, AND KNOW IT CONTAINS AN ASSUMPTION OF RISK, RELEASE AND WAIVER FROM LIABILITY, AS WELL AS A HOLD HARMLESS AND INDEMNIFICATION OBLIGATIONS. By signing below, that I have read, understand, and agree to be bound by all applicable Federation Bylaws, rules, and policies including the USEF Safe Sport Policy and Minor Athlete Abuse Prevention Policies (MAAPP) as published at www.usef.org, as amended from time to time, as well as all terms and provisions of this Prize List. If, despite this Agreement, I, or anyone on my behalf or the minor’s behalf, makes a claim for Liability against any of the Released Parties, I will indemnify, defend and hold harmless each of the Released Parties from any such Liabilities as the result of such claim. The parties agree that this agreement may be electronically signed. The parties agree that the electronic signatures appearing on this agreement are the same as handwritten signatures for the purposes of validity, enforceability, and admissibility. </w:t>
      </w:r>
    </w:p>
    <w:p w14:paraId="4E4FBD3E" w14:textId="77777777" w:rsidR="00A1094A" w:rsidRDefault="00A1094A" w:rsidP="001B6B90">
      <w:pPr>
        <w:tabs>
          <w:tab w:val="left" w:pos="930"/>
        </w:tabs>
      </w:pPr>
    </w:p>
    <w:p w14:paraId="1ACE8387" w14:textId="77777777" w:rsidR="0044647B" w:rsidRDefault="00A1094A" w:rsidP="001B6B90">
      <w:pPr>
        <w:tabs>
          <w:tab w:val="left" w:pos="930"/>
        </w:tabs>
        <w:rPr>
          <w:rFonts w:ascii="Tw Cen MT Condensed" w:hAnsi="Tw Cen MT Condensed"/>
          <w:sz w:val="24"/>
          <w:szCs w:val="24"/>
        </w:rPr>
      </w:pPr>
      <w:r w:rsidRPr="0044647B">
        <w:rPr>
          <w:rFonts w:ascii="Tw Cen MT Condensed" w:hAnsi="Tw Cen MT Condensed"/>
          <w:sz w:val="24"/>
          <w:szCs w:val="24"/>
        </w:rPr>
        <w:t xml:space="preserve">RIDER/DRIVER/HANDLER/VAULTER/LONGEUR OWNER TRAINER OFFICIAL STAFF VOLUNTEER COACH (IF APPLICABLE) Signature: ______________________________________ Date: ____________ </w:t>
      </w:r>
    </w:p>
    <w:p w14:paraId="2A38907D" w14:textId="076DCFEE" w:rsidR="001B6B90" w:rsidRDefault="00A1094A" w:rsidP="001B6B90">
      <w:pPr>
        <w:tabs>
          <w:tab w:val="left" w:pos="930"/>
        </w:tabs>
        <w:rPr>
          <w:rFonts w:ascii="Tw Cen MT Condensed" w:hAnsi="Tw Cen MT Condensed"/>
        </w:rPr>
      </w:pPr>
      <w:r w:rsidRPr="0044647B">
        <w:rPr>
          <w:rFonts w:ascii="Tw Cen MT Condensed" w:hAnsi="Tw Cen MT Condensed"/>
          <w:sz w:val="24"/>
          <w:szCs w:val="24"/>
        </w:rPr>
        <w:t xml:space="preserve">Print Name:___________________________________ Parent/Guardian Signature: (Required if Rider/Driver/Handler/Vaulter/Longeur is a minor) ___________________________________________________Date: ______________ Print Parent//Guardian Name: _________________________________Emergency Contact Phone No. ________________________________ </w:t>
      </w:r>
      <w:r w:rsidRPr="0044647B">
        <w:rPr>
          <w:rFonts w:ascii="Tw Cen MT Condensed" w:hAnsi="Tw Cen MT Condensed"/>
        </w:rPr>
        <w:t>11.16.23 UNITED STATES EQUESTRIAN FEDERATION : 4001 WING COMMANDER WAY : LEXINGTON, KY 40511 : 859.810.8733 : FAX 859.721.1151 : USEF.ORG © United States Equestrian Federation® All rights reserved. Reproduction without permission is strictly prohibited</w:t>
      </w:r>
    </w:p>
    <w:tbl>
      <w:tblPr>
        <w:tblStyle w:val="TableGrid"/>
        <w:tblpPr w:vertAnchor="text" w:tblpX="9190" w:tblpY="-220"/>
        <w:tblOverlap w:val="never"/>
        <w:tblW w:w="1330" w:type="dxa"/>
        <w:tblInd w:w="0" w:type="dxa"/>
        <w:tblCellMar>
          <w:top w:w="87" w:type="dxa"/>
          <w:left w:w="115" w:type="dxa"/>
          <w:right w:w="115" w:type="dxa"/>
        </w:tblCellMar>
        <w:tblLook w:val="04A0" w:firstRow="1" w:lastRow="0" w:firstColumn="1" w:lastColumn="0" w:noHBand="0" w:noVBand="1"/>
      </w:tblPr>
      <w:tblGrid>
        <w:gridCol w:w="1330"/>
      </w:tblGrid>
      <w:tr w:rsidR="003E637E" w14:paraId="5B5FE633" w14:textId="77777777">
        <w:trPr>
          <w:trHeight w:val="1190"/>
        </w:trPr>
        <w:tc>
          <w:tcPr>
            <w:tcW w:w="1330" w:type="dxa"/>
            <w:tcBorders>
              <w:top w:val="single" w:sz="6" w:space="0" w:color="000000"/>
              <w:left w:val="single" w:sz="6" w:space="0" w:color="000000"/>
              <w:bottom w:val="single" w:sz="6" w:space="0" w:color="000000"/>
              <w:right w:val="single" w:sz="6" w:space="0" w:color="000000"/>
            </w:tcBorders>
          </w:tcPr>
          <w:p w14:paraId="7D3176E5" w14:textId="77777777" w:rsidR="003E637E" w:rsidRDefault="003E637E">
            <w:pPr>
              <w:jc w:val="center"/>
            </w:pPr>
            <w:r>
              <w:rPr>
                <w:rFonts w:ascii="Times New Roman" w:eastAsia="Times New Roman" w:hAnsi="Times New Roman" w:cs="Times New Roman"/>
                <w:b/>
                <w:sz w:val="18"/>
              </w:rPr>
              <w:lastRenderedPageBreak/>
              <w:t xml:space="preserve">This competition </w:t>
            </w:r>
          </w:p>
          <w:p w14:paraId="6DAB3011" w14:textId="77777777" w:rsidR="003E637E" w:rsidRDefault="003E637E">
            <w:pPr>
              <w:spacing w:line="259" w:lineRule="auto"/>
              <w:ind w:left="67" w:right="33" w:hanging="13"/>
              <w:jc w:val="center"/>
            </w:pPr>
            <w:r>
              <w:rPr>
                <w:rFonts w:ascii="Times New Roman" w:eastAsia="Times New Roman" w:hAnsi="Times New Roman" w:cs="Times New Roman"/>
                <w:b/>
                <w:sz w:val="18"/>
              </w:rPr>
              <w:t xml:space="preserve">is recognized by USDF for 2025 </w:t>
            </w:r>
          </w:p>
        </w:tc>
      </w:tr>
    </w:tbl>
    <w:p w14:paraId="090F0D45" w14:textId="77777777" w:rsidR="003E637E" w:rsidRDefault="003E637E">
      <w:pPr>
        <w:ind w:left="-5"/>
      </w:pPr>
      <w:r>
        <w:rPr>
          <w:b/>
          <w:u w:val="single" w:color="000000"/>
        </w:rPr>
        <w:t>USDF Membership Benefits:</w:t>
      </w:r>
      <w:r>
        <w:rPr>
          <w:b/>
        </w:rPr>
        <w:t xml:space="preserve"> </w:t>
      </w:r>
      <w:r>
        <w:t xml:space="preserve">USDF is dedicated to education, the recognition of achievement, and promotion of dressage. For details on member benefits, including educational programs, awards, and other opportunities, refer to the </w:t>
      </w:r>
      <w:r>
        <w:rPr>
          <w:i/>
        </w:rPr>
        <w:t>USDF Member Guide</w:t>
      </w:r>
      <w:r>
        <w:t xml:space="preserve"> or the USDF website at www.usdf.org. </w:t>
      </w:r>
    </w:p>
    <w:p w14:paraId="217CC245" w14:textId="77777777" w:rsidR="003E637E" w:rsidRDefault="003E637E">
      <w:pPr>
        <w:spacing w:after="0"/>
      </w:pPr>
      <w:r>
        <w:rPr>
          <w:b/>
        </w:rPr>
        <w:t xml:space="preserve"> </w:t>
      </w:r>
    </w:p>
    <w:p w14:paraId="4A359F5E" w14:textId="77777777" w:rsidR="003E637E" w:rsidRDefault="003E637E">
      <w:pPr>
        <w:ind w:left="-5"/>
      </w:pPr>
      <w:r>
        <w:rPr>
          <w:b/>
          <w:u w:val="single" w:color="000000"/>
        </w:rPr>
        <w:t>Membership Requirements for USEF-licensed/USDF-recognized Competitions:</w:t>
      </w:r>
      <w:r>
        <w:rPr>
          <w:b/>
        </w:rPr>
        <w:t xml:space="preserve"> </w:t>
      </w:r>
      <w:r>
        <w:t>Owners and riders, including foreign riders and owners who are not residents of the US, wishing to participate in a USEF-licensed/USDF-recognized competition as a rider or owner/lessee, must have either a USDF Group Membership (GM), Participating Membership (PM), or have a USDF Non-Member (NM) identification number and pay the USDF Non-</w:t>
      </w:r>
    </w:p>
    <w:p w14:paraId="062FABE0" w14:textId="77777777" w:rsidR="003E637E" w:rsidRDefault="003E637E">
      <w:pPr>
        <w:ind w:left="-5"/>
      </w:pPr>
      <w:r>
        <w:t xml:space="preserve">Member (NM) fee. (Note: USDF Business Members can own horses but cannot compete as riders with their USDF Business Membership.)   </w:t>
      </w:r>
    </w:p>
    <w:p w14:paraId="6DE151DE" w14:textId="77777777" w:rsidR="003E637E" w:rsidRDefault="003E637E">
      <w:pPr>
        <w:spacing w:after="53"/>
      </w:pPr>
      <w:r>
        <w:rPr>
          <w:sz w:val="12"/>
        </w:rPr>
        <w:t xml:space="preserve"> </w:t>
      </w:r>
    </w:p>
    <w:p w14:paraId="780E92E7" w14:textId="77777777" w:rsidR="003E637E" w:rsidRDefault="003E637E">
      <w:pPr>
        <w:ind w:left="-5"/>
      </w:pPr>
      <w:r>
        <w:t xml:space="preserve">Horses competing at USEF-licensed/USDF-recognized competitions must have either a USDF Horse Identification (HID) number or a USDF Lifetime Horse Registration (LHR). Proper credentials or verification certificates must be presented to the competition secretary. </w:t>
      </w:r>
    </w:p>
    <w:p w14:paraId="62269F6D" w14:textId="77777777" w:rsidR="003E637E" w:rsidRDefault="003E637E">
      <w:pPr>
        <w:spacing w:after="53"/>
      </w:pPr>
      <w:r>
        <w:rPr>
          <w:sz w:val="12"/>
        </w:rPr>
        <w:t xml:space="preserve"> </w:t>
      </w:r>
    </w:p>
    <w:p w14:paraId="7EBF0E02" w14:textId="77777777" w:rsidR="003E637E" w:rsidRDefault="003E637E">
      <w:pPr>
        <w:ind w:left="-5"/>
      </w:pPr>
      <w:r>
        <w:t xml:space="preserve">Riders and owners wishing to participate in a USEF-licensed/USDF-recognized competition, and not able to present the competition secretary with verification of a USDF membership or NM identification, and USDF LHR or USDF HID, must complete a USDF Competition Affidavit Form and pay the $5 affidavit filing fee. A copy of a completed affidavit form from another competition may also be used for verification purposes for up to 60 days. (Exception: Affidavits cannot be used at Great American Insurance Group/USDF Regional Dressage Championships.) </w:t>
      </w:r>
    </w:p>
    <w:p w14:paraId="028954C6" w14:textId="77777777" w:rsidR="003E637E" w:rsidRDefault="003E637E">
      <w:pPr>
        <w:spacing w:after="0"/>
      </w:pPr>
      <w:r>
        <w:rPr>
          <w:b/>
        </w:rPr>
        <w:t xml:space="preserve"> </w:t>
      </w:r>
    </w:p>
    <w:p w14:paraId="6985CEB9" w14:textId="77777777" w:rsidR="003E637E" w:rsidRDefault="003E637E">
      <w:pPr>
        <w:spacing w:after="28"/>
      </w:pPr>
      <w:r>
        <w:rPr>
          <w:b/>
        </w:rPr>
        <w:t xml:space="preserve">Exceptions: </w:t>
      </w:r>
    </w:p>
    <w:p w14:paraId="4D588226" w14:textId="77777777" w:rsidR="003E637E" w:rsidRDefault="003E637E" w:rsidP="003E637E">
      <w:pPr>
        <w:numPr>
          <w:ilvl w:val="0"/>
          <w:numId w:val="5"/>
        </w:numPr>
        <w:spacing w:after="38" w:line="249" w:lineRule="auto"/>
        <w:ind w:hanging="360"/>
      </w:pPr>
      <w:r>
        <w:t xml:space="preserve">Horses competing only in Individual Breed Classes (IBCs) at DSHB competitions, sires and dams of horses in DSHB group classes, where those sires or dams are not actually competing in the same competition, horses competing only in breed restricted dressage or DSHB classes at Regular Competitions (e.g. all Arabian, all Friesian, or all Morgan classes), or in USDF Introductory Level tests, pas de deux or quadrille, are exempt from this requirement. Also exempt are horses ridden in leadline, exhibitions, games and races, classes for 4-H members, walk-trot, academy, and opportunity classes.  </w:t>
      </w:r>
    </w:p>
    <w:p w14:paraId="5785CEB5" w14:textId="77777777" w:rsidR="003E637E" w:rsidRDefault="003E637E" w:rsidP="003E637E">
      <w:pPr>
        <w:numPr>
          <w:ilvl w:val="0"/>
          <w:numId w:val="5"/>
        </w:numPr>
        <w:spacing w:after="4" w:line="249" w:lineRule="auto"/>
        <w:ind w:hanging="360"/>
      </w:pPr>
      <w:r>
        <w:t xml:space="preserve">Riders and owners/lessees competing only in classes which are exempt from the USDF HID requirements are also exempt from the USDF NM identification number and NM fee requirements. Also exempt are handlers of horses competing in DSHB In-Hand or Group classes. </w:t>
      </w:r>
    </w:p>
    <w:p w14:paraId="4357ECF7" w14:textId="77777777" w:rsidR="003E637E" w:rsidRDefault="003E637E">
      <w:pPr>
        <w:spacing w:after="0"/>
      </w:pPr>
      <w:r>
        <w:t xml:space="preserve"> </w:t>
      </w:r>
    </w:p>
    <w:p w14:paraId="1F2A9932" w14:textId="77777777" w:rsidR="003E637E" w:rsidRDefault="003E637E">
      <w:pPr>
        <w:spacing w:after="0"/>
        <w:ind w:right="2"/>
        <w:jc w:val="center"/>
      </w:pPr>
      <w:r>
        <w:rPr>
          <w:b/>
        </w:rPr>
        <w:t xml:space="preserve">Memberships Defined </w:t>
      </w:r>
    </w:p>
    <w:p w14:paraId="4043E85C" w14:textId="77777777" w:rsidR="003E637E" w:rsidRDefault="003E637E">
      <w:pPr>
        <w:ind w:left="-5"/>
      </w:pPr>
      <w:r>
        <w:rPr>
          <w:b/>
        </w:rPr>
        <w:t xml:space="preserve">Participating Membership (PM): </w:t>
      </w:r>
      <w:r>
        <w:t>A membership issued to an individual directly by USDF. The membership year is December 1 through November 30. PMs are available for 1-year ($100), 5-years ($400), or life ($2,000). A USDF Youth Participating Membership (YPM) is available for individuals who have not reached their 21</w:t>
      </w:r>
      <w:r>
        <w:rPr>
          <w:vertAlign w:val="superscript"/>
        </w:rPr>
        <w:t>st</w:t>
      </w:r>
      <w:r>
        <w:t xml:space="preserve"> birthday by December 1 of the current membership year ($80). A PM allows the member to compete at USEF-licensed/USDF-recognized competitions and to participate as a rider and/or owner/lessee for all Adequan</w:t>
      </w:r>
      <w:r>
        <w:rPr>
          <w:vertAlign w:val="superscript"/>
        </w:rPr>
        <w:t>®</w:t>
      </w:r>
      <w:r>
        <w:t xml:space="preserve">/USDF Year-End Awards and the Great American Insurance Group/USDF Regional Dressage Championship program. </w:t>
      </w:r>
    </w:p>
    <w:p w14:paraId="0835D90F" w14:textId="77777777" w:rsidR="003E637E" w:rsidRDefault="003E637E">
      <w:pPr>
        <w:ind w:left="-5"/>
      </w:pPr>
      <w:r>
        <w:rPr>
          <w:b/>
        </w:rPr>
        <w:t xml:space="preserve">Group Membership (GM): </w:t>
      </w:r>
      <w:r>
        <w:t xml:space="preserve">A membership issued to an individual by USDF when the member name and dues are submitted to USDF through an affiliate Group Member Organization (GMO). The GM year begins December 1 and ends November 30. A GM allows the member to compete at USEFlicensed/USDF-recognized competitions and participate in the USDF Rider Awards Program. </w:t>
      </w:r>
    </w:p>
    <w:p w14:paraId="14D4BA71" w14:textId="77777777" w:rsidR="003E637E" w:rsidRDefault="003E637E">
      <w:pPr>
        <w:ind w:left="-5"/>
      </w:pPr>
      <w:r>
        <w:rPr>
          <w:b/>
        </w:rPr>
        <w:lastRenderedPageBreak/>
        <w:t xml:space="preserve">Business Membership (BM): </w:t>
      </w:r>
      <w:r>
        <w:t xml:space="preserve">A membership that runs December 1 through November 30 and is issued to a business or organization directly by USDF. The USDF BM ($280) offers a wider variety of advertising benefits. BMs satisfy requirements of horse ownership only. </w:t>
      </w:r>
    </w:p>
    <w:p w14:paraId="4001380C" w14:textId="77777777" w:rsidR="003E637E" w:rsidRDefault="003E637E">
      <w:pPr>
        <w:ind w:left="-5"/>
      </w:pPr>
      <w:r>
        <w:rPr>
          <w:b/>
        </w:rPr>
        <w:t xml:space="preserve">Non-Member (NM) Identification Number: </w:t>
      </w:r>
      <w:r>
        <w:t xml:space="preserve">For each USDF NM owner/lessee and USDF NM rider there will be a USDF NM fee of $55 per competition that must be collected by the show secretary and submitted to USDF, along with the USDF Report of Fees document and the $5 affidavit fee and Competition Affidavit Form if the person cannot provide a copy of their USDF NM card. Owners/lessees or riders exempt from the NM number requirements are also exempt from paying the USDF NM fee. If there are multiple owners of a horse and all are NMs, only one of the owners must pay the NM fee.  If the horse has at least one owner who is a current USDF PM, GM, or BM there is no NM fee assessed.  Competition management will be invoiced for all applicable USDF NM fees not received with the USDF post-competition paperwork, along with a report listing all USDF NMs.  Competition management is then required to submit the NM fees within 30 days to the USDF.  An individual with a USDF NM identification number is not eligible for any USDF membership benefits. Once a USDF NM number has been assigned, a USDF NM card can be obtained from the USDF website. </w:t>
      </w:r>
    </w:p>
    <w:p w14:paraId="09D00AA4" w14:textId="77777777" w:rsidR="003E637E" w:rsidRDefault="003E637E">
      <w:pPr>
        <w:ind w:left="-5"/>
      </w:pPr>
      <w:r>
        <w:rPr>
          <w:b/>
        </w:rPr>
        <w:t xml:space="preserve">Horse Identification (HID) Number: </w:t>
      </w:r>
      <w:r>
        <w:t xml:space="preserve">A one-time tracking number for horses ($45). Scores earned by a horse with an HID number will be recorded but will </w:t>
      </w:r>
    </w:p>
    <w:p w14:paraId="0D34E6BC" w14:textId="77777777" w:rsidR="003E637E" w:rsidRDefault="003E637E">
      <w:pPr>
        <w:ind w:left="-5"/>
      </w:pPr>
      <w:r>
        <w:t>NOT be counted towards Adequan</w:t>
      </w:r>
      <w:r>
        <w:rPr>
          <w:vertAlign w:val="superscript"/>
        </w:rPr>
        <w:t>®</w:t>
      </w:r>
      <w:r>
        <w:t xml:space="preserve">/USDF Year-End Awards. A horse with an HID number is not eligible to compete in Great American Insurance Group/USDF Regional qualifying or championship classes. An HID number can be upgraded to a Lifetime Horse Registration (LHR) for a fee of $95. If a horse has a USDF LHR it does not need an HID number. An HID number is a one-time fee that does not need to be renewed. </w:t>
      </w:r>
    </w:p>
    <w:p w14:paraId="418473C4" w14:textId="77777777" w:rsidR="003E637E" w:rsidRDefault="003E637E">
      <w:pPr>
        <w:ind w:left="-5"/>
      </w:pPr>
      <w:r>
        <w:rPr>
          <w:b/>
        </w:rPr>
        <w:t xml:space="preserve">Lifetime Horse Registration (LHR): </w:t>
      </w:r>
      <w:r>
        <w:t>A horse with an LHR ($140) is eligible for Adequan</w:t>
      </w:r>
      <w:r>
        <w:rPr>
          <w:vertAlign w:val="superscript"/>
        </w:rPr>
        <w:t>®</w:t>
      </w:r>
      <w:r>
        <w:t xml:space="preserve">/USDF Year-End Awards, and eligible to compete in Great American Insurance Group/USDF Regional qualifying and championship classes, assuming requirements for the owner and rider are met. If a horse has an LHR it does not need an HID number. An LHR does not need to be renewed. </w:t>
      </w:r>
    </w:p>
    <w:p w14:paraId="115A0C42" w14:textId="77777777" w:rsidR="003E637E" w:rsidRDefault="003E637E">
      <w:pPr>
        <w:spacing w:after="0"/>
      </w:pPr>
      <w:r>
        <w:t xml:space="preserve"> </w:t>
      </w:r>
    </w:p>
    <w:p w14:paraId="46950296" w14:textId="77777777" w:rsidR="003E637E" w:rsidRDefault="003E637E">
      <w:pPr>
        <w:spacing w:after="0"/>
        <w:ind w:right="2"/>
        <w:jc w:val="center"/>
      </w:pPr>
      <w:r>
        <w:rPr>
          <w:b/>
        </w:rPr>
        <w:t xml:space="preserve">How to Join USDF </w:t>
      </w:r>
    </w:p>
    <w:p w14:paraId="5D9120B0" w14:textId="77777777" w:rsidR="003E637E" w:rsidRDefault="003E637E">
      <w:pPr>
        <w:spacing w:after="38"/>
        <w:ind w:left="-5"/>
      </w:pPr>
      <w:r>
        <w:t xml:space="preserve">Applications for USDF Participating Membership (PM), Business Membership (BM), Horse Identification (HID) number, and Lifetime Horse Registration (LHR) may be found in the following locations: </w:t>
      </w:r>
    </w:p>
    <w:p w14:paraId="239FE4DE" w14:textId="77777777" w:rsidR="003E637E" w:rsidRDefault="003E637E" w:rsidP="003E637E">
      <w:pPr>
        <w:numPr>
          <w:ilvl w:val="0"/>
          <w:numId w:val="6"/>
        </w:numPr>
        <w:spacing w:after="4" w:line="249" w:lineRule="auto"/>
        <w:ind w:hanging="360"/>
      </w:pPr>
      <w:r>
        <w:t xml:space="preserve">On the USDF website: www.usdf.org. You can submit the application online or download the form. </w:t>
      </w:r>
    </w:p>
    <w:p w14:paraId="481BE5D3" w14:textId="77777777" w:rsidR="003E637E" w:rsidRDefault="003E637E" w:rsidP="003E637E">
      <w:pPr>
        <w:numPr>
          <w:ilvl w:val="0"/>
          <w:numId w:val="6"/>
        </w:numPr>
        <w:spacing w:after="38" w:line="249" w:lineRule="auto"/>
        <w:ind w:hanging="360"/>
      </w:pPr>
      <w:r>
        <w:t xml:space="preserve">In the show office at USEF-licensed/USDF-recognized competitions classified by USEF as Dressage Competitions, and Regular Competitions which are open to all breeds. </w:t>
      </w:r>
    </w:p>
    <w:p w14:paraId="714CACEF" w14:textId="77777777" w:rsidR="003E637E" w:rsidRDefault="003E637E" w:rsidP="003E637E">
      <w:pPr>
        <w:numPr>
          <w:ilvl w:val="0"/>
          <w:numId w:val="6"/>
        </w:numPr>
        <w:spacing w:after="4" w:line="249" w:lineRule="auto"/>
        <w:ind w:hanging="360"/>
      </w:pPr>
      <w:r>
        <w:t xml:space="preserve">By calling or writing the USDF office at (859) 971-2277, 4051 Iron Works Parkway, Lexington, KY 40511 </w:t>
      </w:r>
    </w:p>
    <w:p w14:paraId="25935280" w14:textId="77777777" w:rsidR="003E637E" w:rsidRDefault="003E637E">
      <w:pPr>
        <w:spacing w:after="52"/>
      </w:pPr>
      <w:r>
        <w:rPr>
          <w:sz w:val="12"/>
        </w:rPr>
        <w:t xml:space="preserve"> </w:t>
      </w:r>
    </w:p>
    <w:p w14:paraId="1FD0ADC7" w14:textId="77777777" w:rsidR="003E637E" w:rsidRDefault="003E637E">
      <w:pPr>
        <w:ind w:left="-5"/>
      </w:pPr>
      <w:r>
        <w:t xml:space="preserve">The effective date of membership is the date the form and correct fees are received in the USDF office or, if applying at a competition, the date accepted by the competition secretary, provided the application is signed and dated by the competition secretary, member, and/or horse owner on that same day.  </w:t>
      </w:r>
    </w:p>
    <w:p w14:paraId="23A76464" w14:textId="77777777" w:rsidR="003E637E" w:rsidRDefault="003E637E">
      <w:pPr>
        <w:spacing w:after="432"/>
      </w:pPr>
      <w:r>
        <w:t xml:space="preserve"> </w:t>
      </w:r>
      <w: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67C31389" w14:textId="77777777" w:rsidR="003E637E" w:rsidRDefault="003E637E">
      <w:pPr>
        <w:spacing w:after="0"/>
        <w:jc w:val="right"/>
      </w:pPr>
      <w:r>
        <w:rPr>
          <w:sz w:val="20"/>
        </w:rPr>
        <w:t>02/24</w:t>
      </w:r>
      <w:r>
        <w:rPr>
          <w:rFonts w:ascii="Times New Roman" w:eastAsia="Times New Roman" w:hAnsi="Times New Roman" w:cs="Times New Roman"/>
          <w:sz w:val="24"/>
        </w:rPr>
        <w:t xml:space="preserve"> </w:t>
      </w:r>
    </w:p>
    <w:p w14:paraId="4497EFE9" w14:textId="77777777" w:rsidR="003E637E" w:rsidRPr="0044647B" w:rsidRDefault="003E637E" w:rsidP="001B6B90">
      <w:pPr>
        <w:tabs>
          <w:tab w:val="left" w:pos="930"/>
        </w:tabs>
        <w:rPr>
          <w:rFonts w:ascii="Tw Cen MT Condensed" w:hAnsi="Tw Cen MT Condensed" w:cs="FrankRuehl"/>
          <w:sz w:val="20"/>
          <w:szCs w:val="20"/>
        </w:rPr>
      </w:pPr>
    </w:p>
    <w:sectPr w:rsidR="003E637E" w:rsidRPr="0044647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w Cen MT Condensed">
    <w:panose1 w:val="020B0606020104020203"/>
    <w:charset w:val="00"/>
    <w:family w:val="swiss"/>
    <w:pitch w:val="variable"/>
    <w:sig w:usb0="00000007" w:usb1="00000000" w:usb2="00000000" w:usb3="00000000" w:csb0="00000003" w:csb1="00000000"/>
  </w:font>
  <w:font w:name="FrankRuehl">
    <w:charset w:val="B1"/>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B6B68"/>
    <w:multiLevelType w:val="multilevel"/>
    <w:tmpl w:val="8C1479B0"/>
    <w:lvl w:ilvl="0">
      <w:start w:val="1"/>
      <w:numFmt w:val="decimal"/>
      <w:lvlText w:val="%1."/>
      <w:lvlJc w:val="left"/>
      <w:pPr>
        <w:ind w:left="10" w:hanging="10"/>
      </w:pPr>
      <w:rPr>
        <w:rFonts w:ascii="Arial" w:eastAsia="Arial" w:hAnsi="Arial" w:cs="Arial"/>
        <w:b w:val="0"/>
        <w:i w:val="0"/>
        <w:strike w:val="0"/>
        <w:color w:val="000000"/>
        <w:sz w:val="18"/>
        <w:szCs w:val="18"/>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18"/>
        <w:szCs w:val="18"/>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18"/>
        <w:szCs w:val="18"/>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18"/>
        <w:szCs w:val="18"/>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18"/>
        <w:szCs w:val="18"/>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18"/>
        <w:szCs w:val="18"/>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18"/>
        <w:szCs w:val="18"/>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18"/>
        <w:szCs w:val="18"/>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18"/>
        <w:szCs w:val="18"/>
        <w:u w:val="none"/>
        <w:shd w:val="clear" w:color="auto" w:fill="auto"/>
        <w:vertAlign w:val="baseline"/>
      </w:rPr>
    </w:lvl>
  </w:abstractNum>
  <w:abstractNum w:abstractNumId="1" w15:restartNumberingAfterBreak="0">
    <w:nsid w:val="20411E23"/>
    <w:multiLevelType w:val="multilevel"/>
    <w:tmpl w:val="C69CE7CA"/>
    <w:lvl w:ilvl="0">
      <w:numFmt w:val="bullet"/>
      <w:lvlText w:val="•"/>
      <w:lvlJc w:val="left"/>
      <w:pPr>
        <w:ind w:left="1785" w:hanging="360"/>
      </w:pPr>
      <w:rPr>
        <w:rFonts w:ascii="Calibri" w:eastAsia="Calibri" w:hAnsi="Calibri" w:cs="Calibri"/>
      </w:rPr>
    </w:lvl>
    <w:lvl w:ilvl="1">
      <w:start w:val="1"/>
      <w:numFmt w:val="bullet"/>
      <w:lvlText w:val="o"/>
      <w:lvlJc w:val="left"/>
      <w:pPr>
        <w:ind w:left="2145" w:hanging="360"/>
      </w:pPr>
      <w:rPr>
        <w:rFonts w:ascii="Courier New" w:eastAsia="Courier New" w:hAnsi="Courier New" w:cs="Courier New"/>
      </w:rPr>
    </w:lvl>
    <w:lvl w:ilvl="2">
      <w:start w:val="1"/>
      <w:numFmt w:val="bullet"/>
      <w:lvlText w:val="▪"/>
      <w:lvlJc w:val="left"/>
      <w:pPr>
        <w:ind w:left="2865" w:hanging="360"/>
      </w:pPr>
      <w:rPr>
        <w:rFonts w:ascii="Noto Sans Symbols" w:eastAsia="Noto Sans Symbols" w:hAnsi="Noto Sans Symbols" w:cs="Noto Sans Symbols"/>
      </w:rPr>
    </w:lvl>
    <w:lvl w:ilvl="3">
      <w:start w:val="1"/>
      <w:numFmt w:val="bullet"/>
      <w:lvlText w:val="●"/>
      <w:lvlJc w:val="left"/>
      <w:pPr>
        <w:ind w:left="3585" w:hanging="360"/>
      </w:pPr>
      <w:rPr>
        <w:rFonts w:ascii="Noto Sans Symbols" w:eastAsia="Noto Sans Symbols" w:hAnsi="Noto Sans Symbols" w:cs="Noto Sans Symbols"/>
      </w:rPr>
    </w:lvl>
    <w:lvl w:ilvl="4">
      <w:start w:val="1"/>
      <w:numFmt w:val="bullet"/>
      <w:lvlText w:val="o"/>
      <w:lvlJc w:val="left"/>
      <w:pPr>
        <w:ind w:left="4305" w:hanging="360"/>
      </w:pPr>
      <w:rPr>
        <w:rFonts w:ascii="Courier New" w:eastAsia="Courier New" w:hAnsi="Courier New" w:cs="Courier New"/>
      </w:rPr>
    </w:lvl>
    <w:lvl w:ilvl="5">
      <w:start w:val="1"/>
      <w:numFmt w:val="bullet"/>
      <w:lvlText w:val="▪"/>
      <w:lvlJc w:val="left"/>
      <w:pPr>
        <w:ind w:left="5025" w:hanging="360"/>
      </w:pPr>
      <w:rPr>
        <w:rFonts w:ascii="Noto Sans Symbols" w:eastAsia="Noto Sans Symbols" w:hAnsi="Noto Sans Symbols" w:cs="Noto Sans Symbols"/>
      </w:rPr>
    </w:lvl>
    <w:lvl w:ilvl="6">
      <w:start w:val="1"/>
      <w:numFmt w:val="bullet"/>
      <w:lvlText w:val="●"/>
      <w:lvlJc w:val="left"/>
      <w:pPr>
        <w:ind w:left="5745" w:hanging="360"/>
      </w:pPr>
      <w:rPr>
        <w:rFonts w:ascii="Noto Sans Symbols" w:eastAsia="Noto Sans Symbols" w:hAnsi="Noto Sans Symbols" w:cs="Noto Sans Symbols"/>
      </w:rPr>
    </w:lvl>
    <w:lvl w:ilvl="7">
      <w:start w:val="1"/>
      <w:numFmt w:val="bullet"/>
      <w:lvlText w:val="o"/>
      <w:lvlJc w:val="left"/>
      <w:pPr>
        <w:ind w:left="6465" w:hanging="360"/>
      </w:pPr>
      <w:rPr>
        <w:rFonts w:ascii="Courier New" w:eastAsia="Courier New" w:hAnsi="Courier New" w:cs="Courier New"/>
      </w:rPr>
    </w:lvl>
    <w:lvl w:ilvl="8">
      <w:start w:val="1"/>
      <w:numFmt w:val="bullet"/>
      <w:lvlText w:val="▪"/>
      <w:lvlJc w:val="left"/>
      <w:pPr>
        <w:ind w:left="7185" w:hanging="360"/>
      </w:pPr>
      <w:rPr>
        <w:rFonts w:ascii="Noto Sans Symbols" w:eastAsia="Noto Sans Symbols" w:hAnsi="Noto Sans Symbols" w:cs="Noto Sans Symbols"/>
      </w:rPr>
    </w:lvl>
  </w:abstractNum>
  <w:abstractNum w:abstractNumId="2" w15:restartNumberingAfterBreak="0">
    <w:nsid w:val="4086107F"/>
    <w:multiLevelType w:val="multilevel"/>
    <w:tmpl w:val="3B5EF8C8"/>
    <w:lvl w:ilvl="0">
      <w:start w:val="1"/>
      <w:numFmt w:val="decimal"/>
      <w:lvlText w:val="%1."/>
      <w:lvlJc w:val="left"/>
      <w:pPr>
        <w:ind w:left="705" w:hanging="360"/>
      </w:p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3" w15:restartNumberingAfterBreak="0">
    <w:nsid w:val="41F51970"/>
    <w:multiLevelType w:val="hybridMultilevel"/>
    <w:tmpl w:val="410E311E"/>
    <w:lvl w:ilvl="0" w:tplc="9AD8F782">
      <w:start w:val="1"/>
      <w:numFmt w:val="bullet"/>
      <w:lvlText w:val="•"/>
      <w:lvlJc w:val="left"/>
      <w:pPr>
        <w:ind w:left="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8446A88">
      <w:start w:val="1"/>
      <w:numFmt w:val="bullet"/>
      <w:lvlText w:val="o"/>
      <w:lvlJc w:val="left"/>
      <w:pPr>
        <w:ind w:left="14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C244F22">
      <w:start w:val="1"/>
      <w:numFmt w:val="bullet"/>
      <w:lvlText w:val="▪"/>
      <w:lvlJc w:val="left"/>
      <w:pPr>
        <w:ind w:left="21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978FE8A">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586E464">
      <w:start w:val="1"/>
      <w:numFmt w:val="bullet"/>
      <w:lvlText w:val="o"/>
      <w:lvlJc w:val="left"/>
      <w:pPr>
        <w:ind w:left="36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512EEA10">
      <w:start w:val="1"/>
      <w:numFmt w:val="bullet"/>
      <w:lvlText w:val="▪"/>
      <w:lvlJc w:val="left"/>
      <w:pPr>
        <w:ind w:left="43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0D7EF622">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B365CCA">
      <w:start w:val="1"/>
      <w:numFmt w:val="bullet"/>
      <w:lvlText w:val="o"/>
      <w:lvlJc w:val="left"/>
      <w:pPr>
        <w:ind w:left="5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49A810F2">
      <w:start w:val="1"/>
      <w:numFmt w:val="bullet"/>
      <w:lvlText w:val="▪"/>
      <w:lvlJc w:val="left"/>
      <w:pPr>
        <w:ind w:left="6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45CC6CBC"/>
    <w:multiLevelType w:val="hybridMultilevel"/>
    <w:tmpl w:val="65840A2A"/>
    <w:lvl w:ilvl="0" w:tplc="4C42E6D2">
      <w:start w:val="1"/>
      <w:numFmt w:val="bullet"/>
      <w:lvlText w:val="•"/>
      <w:lvlJc w:val="left"/>
      <w:pPr>
        <w:ind w:left="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8D649612">
      <w:start w:val="1"/>
      <w:numFmt w:val="bullet"/>
      <w:lvlText w:val="o"/>
      <w:lvlJc w:val="left"/>
      <w:pPr>
        <w:ind w:left="14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D2BC2EB8">
      <w:start w:val="1"/>
      <w:numFmt w:val="bullet"/>
      <w:lvlText w:val="▪"/>
      <w:lvlJc w:val="left"/>
      <w:pPr>
        <w:ind w:left="21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A050B5B0">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73E6796">
      <w:start w:val="1"/>
      <w:numFmt w:val="bullet"/>
      <w:lvlText w:val="o"/>
      <w:lvlJc w:val="left"/>
      <w:pPr>
        <w:ind w:left="36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80F0D8F0">
      <w:start w:val="1"/>
      <w:numFmt w:val="bullet"/>
      <w:lvlText w:val="▪"/>
      <w:lvlJc w:val="left"/>
      <w:pPr>
        <w:ind w:left="43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E9EC806A">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D2DCD6A8">
      <w:start w:val="1"/>
      <w:numFmt w:val="bullet"/>
      <w:lvlText w:val="o"/>
      <w:lvlJc w:val="left"/>
      <w:pPr>
        <w:ind w:left="5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915CE4AC">
      <w:start w:val="1"/>
      <w:numFmt w:val="bullet"/>
      <w:lvlText w:val="▪"/>
      <w:lvlJc w:val="left"/>
      <w:pPr>
        <w:ind w:left="6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4CA51041"/>
    <w:multiLevelType w:val="multilevel"/>
    <w:tmpl w:val="615C6B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8965417">
    <w:abstractNumId w:val="5"/>
  </w:num>
  <w:num w:numId="2" w16cid:durableId="1794906948">
    <w:abstractNumId w:val="2"/>
  </w:num>
  <w:num w:numId="3" w16cid:durableId="1385105408">
    <w:abstractNumId w:val="1"/>
  </w:num>
  <w:num w:numId="4" w16cid:durableId="722603672">
    <w:abstractNumId w:val="0"/>
  </w:num>
  <w:num w:numId="5" w16cid:durableId="275454023">
    <w:abstractNumId w:val="3"/>
  </w:num>
  <w:num w:numId="6" w16cid:durableId="1064064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CE1"/>
    <w:rsid w:val="000119D9"/>
    <w:rsid w:val="00034F61"/>
    <w:rsid w:val="0005196F"/>
    <w:rsid w:val="000638FA"/>
    <w:rsid w:val="00074926"/>
    <w:rsid w:val="000C51AE"/>
    <w:rsid w:val="000D7695"/>
    <w:rsid w:val="00120312"/>
    <w:rsid w:val="001251A9"/>
    <w:rsid w:val="00125E4E"/>
    <w:rsid w:val="001367E7"/>
    <w:rsid w:val="001403E8"/>
    <w:rsid w:val="00152B8E"/>
    <w:rsid w:val="00156755"/>
    <w:rsid w:val="00173A5A"/>
    <w:rsid w:val="00185326"/>
    <w:rsid w:val="001A2B81"/>
    <w:rsid w:val="001B6B90"/>
    <w:rsid w:val="001C3919"/>
    <w:rsid w:val="001D2F39"/>
    <w:rsid w:val="001D54CF"/>
    <w:rsid w:val="002164DE"/>
    <w:rsid w:val="00226D97"/>
    <w:rsid w:val="0023081D"/>
    <w:rsid w:val="00236174"/>
    <w:rsid w:val="002553B5"/>
    <w:rsid w:val="0027501C"/>
    <w:rsid w:val="002840F4"/>
    <w:rsid w:val="002A4A0C"/>
    <w:rsid w:val="002C55BB"/>
    <w:rsid w:val="002D0C20"/>
    <w:rsid w:val="002E1F9B"/>
    <w:rsid w:val="002E4F5D"/>
    <w:rsid w:val="00307A11"/>
    <w:rsid w:val="0032056C"/>
    <w:rsid w:val="00324035"/>
    <w:rsid w:val="00331828"/>
    <w:rsid w:val="00346AE8"/>
    <w:rsid w:val="00347223"/>
    <w:rsid w:val="003836A6"/>
    <w:rsid w:val="00392EC8"/>
    <w:rsid w:val="00396C58"/>
    <w:rsid w:val="003E637E"/>
    <w:rsid w:val="003F2BB9"/>
    <w:rsid w:val="004020D2"/>
    <w:rsid w:val="00413E5B"/>
    <w:rsid w:val="004220F5"/>
    <w:rsid w:val="004272A7"/>
    <w:rsid w:val="004357A8"/>
    <w:rsid w:val="0044647B"/>
    <w:rsid w:val="00446990"/>
    <w:rsid w:val="00467920"/>
    <w:rsid w:val="004929EB"/>
    <w:rsid w:val="004A26F4"/>
    <w:rsid w:val="004A51AF"/>
    <w:rsid w:val="004A541B"/>
    <w:rsid w:val="004B490B"/>
    <w:rsid w:val="004B5489"/>
    <w:rsid w:val="004B7BE3"/>
    <w:rsid w:val="004D5F21"/>
    <w:rsid w:val="004F022A"/>
    <w:rsid w:val="005222F7"/>
    <w:rsid w:val="00523B11"/>
    <w:rsid w:val="00526FE7"/>
    <w:rsid w:val="0052757A"/>
    <w:rsid w:val="00581AA7"/>
    <w:rsid w:val="00585310"/>
    <w:rsid w:val="0058730C"/>
    <w:rsid w:val="00592113"/>
    <w:rsid w:val="005A4E3E"/>
    <w:rsid w:val="005E68C1"/>
    <w:rsid w:val="005F1947"/>
    <w:rsid w:val="005F3018"/>
    <w:rsid w:val="006030C0"/>
    <w:rsid w:val="006044C4"/>
    <w:rsid w:val="0061312C"/>
    <w:rsid w:val="00615DA6"/>
    <w:rsid w:val="006167F1"/>
    <w:rsid w:val="0064572E"/>
    <w:rsid w:val="00650C12"/>
    <w:rsid w:val="00652536"/>
    <w:rsid w:val="0066688D"/>
    <w:rsid w:val="006678EF"/>
    <w:rsid w:val="00671248"/>
    <w:rsid w:val="00675829"/>
    <w:rsid w:val="00692EB1"/>
    <w:rsid w:val="006C12AD"/>
    <w:rsid w:val="006E6AD1"/>
    <w:rsid w:val="007167E4"/>
    <w:rsid w:val="00736425"/>
    <w:rsid w:val="007403B9"/>
    <w:rsid w:val="00785386"/>
    <w:rsid w:val="007A5F63"/>
    <w:rsid w:val="007C16B5"/>
    <w:rsid w:val="0082552C"/>
    <w:rsid w:val="0083057A"/>
    <w:rsid w:val="00832C34"/>
    <w:rsid w:val="00833209"/>
    <w:rsid w:val="00852049"/>
    <w:rsid w:val="008704E3"/>
    <w:rsid w:val="008A1799"/>
    <w:rsid w:val="008A6639"/>
    <w:rsid w:val="008B7FD9"/>
    <w:rsid w:val="008C6DA7"/>
    <w:rsid w:val="008C7587"/>
    <w:rsid w:val="008D37F8"/>
    <w:rsid w:val="008E2A3F"/>
    <w:rsid w:val="008F7107"/>
    <w:rsid w:val="00901DA9"/>
    <w:rsid w:val="009025F0"/>
    <w:rsid w:val="00915702"/>
    <w:rsid w:val="00932D67"/>
    <w:rsid w:val="00935901"/>
    <w:rsid w:val="00935C2D"/>
    <w:rsid w:val="00950A6B"/>
    <w:rsid w:val="00976CE1"/>
    <w:rsid w:val="00981510"/>
    <w:rsid w:val="00996C04"/>
    <w:rsid w:val="009D21B7"/>
    <w:rsid w:val="009F22CF"/>
    <w:rsid w:val="00A05D7E"/>
    <w:rsid w:val="00A1094A"/>
    <w:rsid w:val="00A177B9"/>
    <w:rsid w:val="00A705DB"/>
    <w:rsid w:val="00A85350"/>
    <w:rsid w:val="00A935B5"/>
    <w:rsid w:val="00AB29FF"/>
    <w:rsid w:val="00B03255"/>
    <w:rsid w:val="00B066B8"/>
    <w:rsid w:val="00B10E4F"/>
    <w:rsid w:val="00B1479F"/>
    <w:rsid w:val="00B33A0F"/>
    <w:rsid w:val="00B3719E"/>
    <w:rsid w:val="00B4620B"/>
    <w:rsid w:val="00B47926"/>
    <w:rsid w:val="00B73F6D"/>
    <w:rsid w:val="00B86818"/>
    <w:rsid w:val="00B91A58"/>
    <w:rsid w:val="00BC61E8"/>
    <w:rsid w:val="00BD0E27"/>
    <w:rsid w:val="00C400A9"/>
    <w:rsid w:val="00C4788D"/>
    <w:rsid w:val="00C638A1"/>
    <w:rsid w:val="00C67645"/>
    <w:rsid w:val="00C86182"/>
    <w:rsid w:val="00CD0070"/>
    <w:rsid w:val="00CE65A8"/>
    <w:rsid w:val="00D006B5"/>
    <w:rsid w:val="00D06B92"/>
    <w:rsid w:val="00D11C2B"/>
    <w:rsid w:val="00D14BA0"/>
    <w:rsid w:val="00D212DF"/>
    <w:rsid w:val="00D330D0"/>
    <w:rsid w:val="00D414D0"/>
    <w:rsid w:val="00D93CA1"/>
    <w:rsid w:val="00DA43F0"/>
    <w:rsid w:val="00DB67BC"/>
    <w:rsid w:val="00DC4512"/>
    <w:rsid w:val="00DD52FF"/>
    <w:rsid w:val="00DE02B5"/>
    <w:rsid w:val="00DE2D7E"/>
    <w:rsid w:val="00E1247B"/>
    <w:rsid w:val="00E43509"/>
    <w:rsid w:val="00E65B1F"/>
    <w:rsid w:val="00E70318"/>
    <w:rsid w:val="00E87383"/>
    <w:rsid w:val="00E9311F"/>
    <w:rsid w:val="00EB3E69"/>
    <w:rsid w:val="00EB4EA8"/>
    <w:rsid w:val="00ED1835"/>
    <w:rsid w:val="00ED680A"/>
    <w:rsid w:val="00EF2A3F"/>
    <w:rsid w:val="00F23F72"/>
    <w:rsid w:val="00F25646"/>
    <w:rsid w:val="00F40933"/>
    <w:rsid w:val="00F4540A"/>
    <w:rsid w:val="00F5218F"/>
    <w:rsid w:val="00F55763"/>
    <w:rsid w:val="00F60CB6"/>
    <w:rsid w:val="00F640E6"/>
    <w:rsid w:val="00F66A26"/>
    <w:rsid w:val="00F712AA"/>
    <w:rsid w:val="00F95FA6"/>
    <w:rsid w:val="00FC546E"/>
    <w:rsid w:val="00FC68C8"/>
    <w:rsid w:val="00FD5782"/>
    <w:rsid w:val="00FE06FF"/>
    <w:rsid w:val="00FE0D5E"/>
    <w:rsid w:val="00FE1064"/>
    <w:rsid w:val="00FE307C"/>
    <w:rsid w:val="00FF4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E1808"/>
  <w15:docId w15:val="{C477EF6D-B99A-421A-BA5A-6654B526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top w:val="nil"/>
        <w:left w:val="nil"/>
        <w:bottom w:val="nil"/>
        <w:right w:val="nil"/>
        <w:between w:val="nil"/>
      </w:pBdr>
      <w:spacing w:after="0"/>
      <w:ind w:left="139" w:hanging="139"/>
      <w:outlineLvl w:val="0"/>
    </w:pPr>
    <w:rPr>
      <w:rFonts w:ascii="Arial" w:eastAsia="Arial" w:hAnsi="Arial" w:cs="Arial"/>
      <w:b/>
      <w:color w:val="221F1F"/>
      <w:sz w:val="18"/>
      <w:szCs w:val="1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after="92"/>
      <w:ind w:left="1008" w:hanging="1008"/>
      <w:outlineLvl w:val="1"/>
    </w:pPr>
    <w:rPr>
      <w:b/>
      <w:color w:val="000000"/>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F55763"/>
    <w:rPr>
      <w:color w:val="0000FF" w:themeColor="hyperlink"/>
      <w:u w:val="single"/>
    </w:rPr>
  </w:style>
  <w:style w:type="character" w:styleId="UnresolvedMention">
    <w:name w:val="Unresolved Mention"/>
    <w:basedOn w:val="DefaultParagraphFont"/>
    <w:uiPriority w:val="99"/>
    <w:semiHidden/>
    <w:unhideWhenUsed/>
    <w:rsid w:val="00F55763"/>
    <w:rPr>
      <w:color w:val="605E5C"/>
      <w:shd w:val="clear" w:color="auto" w:fill="E1DFDD"/>
    </w:rPr>
  </w:style>
  <w:style w:type="character" w:customStyle="1" w:styleId="Heading1Char">
    <w:name w:val="Heading 1 Char"/>
    <w:link w:val="Heading1"/>
    <w:rsid w:val="00DB67BC"/>
    <w:rPr>
      <w:rFonts w:ascii="Arial" w:eastAsia="Arial" w:hAnsi="Arial" w:cs="Arial"/>
      <w:b/>
      <w:color w:val="221F1F"/>
      <w:sz w:val="18"/>
      <w:szCs w:val="18"/>
    </w:rPr>
  </w:style>
  <w:style w:type="table" w:customStyle="1" w:styleId="TableGrid">
    <w:name w:val="TableGrid"/>
    <w:rsid w:val="00DB67BC"/>
    <w:pPr>
      <w:spacing w:after="0" w:line="240" w:lineRule="auto"/>
    </w:pPr>
    <w:rPr>
      <w:rFonts w:asciiTheme="minorHAnsi" w:eastAsiaTheme="minorEastAsia" w:hAnsiTheme="minorHAnsi" w:cstheme="minorBidi"/>
      <w:kern w:val="2"/>
      <w14:ligatures w14:val="standardContextual"/>
    </w:rPr>
    <w:tblPr>
      <w:tblCellMar>
        <w:top w:w="0" w:type="dxa"/>
        <w:left w:w="0" w:type="dxa"/>
        <w:bottom w:w="0" w:type="dxa"/>
        <w:right w:w="0" w:type="dxa"/>
      </w:tblCellMar>
    </w:tblPr>
  </w:style>
  <w:style w:type="table" w:styleId="TableGrid0">
    <w:name w:val="Table Grid"/>
    <w:basedOn w:val="TableNormal"/>
    <w:uiPriority w:val="39"/>
    <w:rsid w:val="00B03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usef.org" TargetMode="External"/><Relationship Id="rId13" Type="http://schemas.openxmlformats.org/officeDocument/2006/relationships/hyperlink" Target="mailto:westwidressageassociation@gmail.com" TargetMode="External"/><Relationship Id="rId3" Type="http://schemas.openxmlformats.org/officeDocument/2006/relationships/settings" Target="settings.xml"/><Relationship Id="rId7" Type="http://schemas.openxmlformats.org/officeDocument/2006/relationships/hyperlink" Target="mailto:westwidressageassociation@gmail.com"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westwidressageassociation@gmail.com" TargetMode="External"/><Relationship Id="rId11" Type="http://schemas.openxmlformats.org/officeDocument/2006/relationships/hyperlink" Target="http://www.usdf.or" TargetMode="External"/><Relationship Id="rId5" Type="http://schemas.openxmlformats.org/officeDocument/2006/relationships/image" Target="media/image1.png"/><Relationship Id="rId15" Type="http://schemas.openxmlformats.org/officeDocument/2006/relationships/hyperlink" Target="http://www.usef.org" TargetMode="External"/><Relationship Id="rId10" Type="http://schemas.openxmlformats.org/officeDocument/2006/relationships/hyperlink" Target="http://www.usef.or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westwidressageassoci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16</Pages>
  <Words>7468</Words>
  <Characters>41752</Characters>
  <Application>Microsoft Office Word</Application>
  <DocSecurity>0</DocSecurity>
  <Lines>852</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akbra</dc:creator>
  <cp:lastModifiedBy>Denise Horstman</cp:lastModifiedBy>
  <cp:revision>8</cp:revision>
  <cp:lastPrinted>2024-04-02T12:36:00Z</cp:lastPrinted>
  <dcterms:created xsi:type="dcterms:W3CDTF">2025-12-15T02:36:00Z</dcterms:created>
  <dcterms:modified xsi:type="dcterms:W3CDTF">2026-03-11T18:07:00Z</dcterms:modified>
</cp:coreProperties>
</file>